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2CAD2371" w14:textId="77777777" w:rsidR="00737B30" w:rsidRDefault="005037E9" w:rsidP="00737B30">
      <w:pPr>
        <w:jc w:val="both"/>
        <w:rPr>
          <w:rFonts w:asciiTheme="majorHAnsi" w:hAnsiTheme="majorHAnsi"/>
          <w:sz w:val="22"/>
          <w:szCs w:val="22"/>
        </w:rPr>
      </w:pPr>
      <w:r w:rsidRPr="007551EB">
        <w:rPr>
          <w:rFonts w:asciiTheme="majorHAnsi" w:hAnsiTheme="majorHAnsi"/>
        </w:rPr>
        <w:tab/>
      </w:r>
      <w:r w:rsidRPr="007551EB">
        <w:rPr>
          <w:rFonts w:asciiTheme="majorHAnsi" w:hAnsiTheme="majorHAnsi"/>
        </w:rPr>
        <w:tab/>
      </w:r>
    </w:p>
    <w:p w14:paraId="09356A77" w14:textId="2349AB8F" w:rsidR="00737B30" w:rsidRPr="005832E6" w:rsidRDefault="00737B30" w:rsidP="00737B30">
      <w:pPr>
        <w:jc w:val="both"/>
        <w:rPr>
          <w:b/>
          <w:bCs/>
          <w:sz w:val="22"/>
          <w:szCs w:val="22"/>
        </w:rPr>
      </w:pPr>
      <w:r w:rsidRPr="005832E6">
        <w:rPr>
          <w:b/>
          <w:bCs/>
          <w:sz w:val="22"/>
          <w:szCs w:val="22"/>
        </w:rPr>
        <w:t>WEEK F</w:t>
      </w:r>
      <w:r>
        <w:rPr>
          <w:b/>
          <w:bCs/>
          <w:sz w:val="22"/>
          <w:szCs w:val="22"/>
        </w:rPr>
        <w:t>IVE</w:t>
      </w:r>
      <w:r w:rsidRPr="005832E6">
        <w:rPr>
          <w:b/>
          <w:bCs/>
          <w:sz w:val="22"/>
          <w:szCs w:val="22"/>
        </w:rPr>
        <w:t xml:space="preserve">: FEB </w:t>
      </w:r>
      <w:r>
        <w:rPr>
          <w:b/>
          <w:bCs/>
          <w:sz w:val="22"/>
          <w:szCs w:val="22"/>
        </w:rPr>
        <w:t>8</w:t>
      </w:r>
      <w:r w:rsidRPr="005832E6">
        <w:rPr>
          <w:b/>
          <w:bCs/>
          <w:sz w:val="22"/>
          <w:szCs w:val="22"/>
        </w:rPr>
        <w:t>-</w:t>
      </w:r>
      <w:r>
        <w:rPr>
          <w:b/>
          <w:bCs/>
          <w:sz w:val="22"/>
          <w:szCs w:val="22"/>
        </w:rPr>
        <w:t>12</w:t>
      </w:r>
      <w:r w:rsidRPr="005832E6">
        <w:rPr>
          <w:b/>
          <w:bCs/>
          <w:sz w:val="22"/>
          <w:szCs w:val="22"/>
          <w:vertAlign w:val="superscript"/>
        </w:rPr>
        <w:t>TH</w:t>
      </w:r>
    </w:p>
    <w:p w14:paraId="6142047C" w14:textId="77777777" w:rsidR="00737B30" w:rsidRPr="005832E6" w:rsidRDefault="00737B30" w:rsidP="00737B30">
      <w:pPr>
        <w:jc w:val="both"/>
        <w:rPr>
          <w:sz w:val="22"/>
          <w:szCs w:val="22"/>
        </w:rPr>
      </w:pPr>
      <w:r w:rsidRPr="005832E6">
        <w:rPr>
          <w:sz w:val="22"/>
          <w:szCs w:val="22"/>
        </w:rPr>
        <w:t>To: Iowa Firefighters Association</w:t>
      </w:r>
    </w:p>
    <w:p w14:paraId="3CB2FE29" w14:textId="77777777" w:rsidR="00737B30" w:rsidRPr="005832E6" w:rsidRDefault="00737B30" w:rsidP="00737B30">
      <w:pPr>
        <w:jc w:val="both"/>
        <w:rPr>
          <w:sz w:val="22"/>
          <w:szCs w:val="22"/>
        </w:rPr>
      </w:pPr>
      <w:r w:rsidRPr="005832E6">
        <w:rPr>
          <w:sz w:val="22"/>
          <w:szCs w:val="22"/>
        </w:rPr>
        <w:t>From: John &amp; Cyndi Pederson</w:t>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p>
    <w:p w14:paraId="39CD4110" w14:textId="77777777" w:rsidR="00737B30" w:rsidRPr="005832E6" w:rsidRDefault="00737B30" w:rsidP="00737B30">
      <w:pPr>
        <w:jc w:val="both"/>
        <w:rPr>
          <w:b/>
          <w:bCs/>
          <w:sz w:val="22"/>
          <w:szCs w:val="22"/>
        </w:rPr>
      </w:pPr>
      <w:r w:rsidRPr="005832E6">
        <w:rPr>
          <w:b/>
          <w:bCs/>
          <w:sz w:val="22"/>
          <w:szCs w:val="22"/>
        </w:rPr>
        <w:t>News from the Hill</w:t>
      </w:r>
    </w:p>
    <w:p w14:paraId="2A3B1957" w14:textId="77777777" w:rsidR="00737B30" w:rsidRDefault="00737B30" w:rsidP="00737B30">
      <w:pPr>
        <w:jc w:val="both"/>
        <w:rPr>
          <w:sz w:val="22"/>
          <w:szCs w:val="22"/>
        </w:rPr>
      </w:pPr>
    </w:p>
    <w:p w14:paraId="3369FC11" w14:textId="77777777" w:rsidR="00737B30" w:rsidRPr="00A34001" w:rsidRDefault="00737B30" w:rsidP="00737B30">
      <w:pPr>
        <w:jc w:val="both"/>
        <w:rPr>
          <w:rFonts w:ascii="Times New Roman" w:hAnsi="Times New Roman" w:cs="Times New Roman"/>
          <w:sz w:val="22"/>
          <w:szCs w:val="22"/>
        </w:rPr>
      </w:pPr>
      <w:r w:rsidRPr="00A34001">
        <w:rPr>
          <w:rFonts w:ascii="Times New Roman" w:hAnsi="Times New Roman" w:cs="Times New Roman"/>
          <w:sz w:val="22"/>
          <w:szCs w:val="22"/>
        </w:rPr>
        <w:t>Much of this week was spent on passing the categorial  funding rate for schools. The Senate proposed a 2.2%  and the House returned the bill with a 2.4% increase with a $10 increase for a per-pupil supplemental.</w:t>
      </w:r>
    </w:p>
    <w:p w14:paraId="03F7DB64" w14:textId="77777777" w:rsidR="00737B30" w:rsidRPr="00A34001" w:rsidRDefault="00737B30" w:rsidP="00737B30">
      <w:pPr>
        <w:jc w:val="both"/>
        <w:rPr>
          <w:rFonts w:ascii="Times New Roman" w:hAnsi="Times New Roman" w:cs="Times New Roman"/>
          <w:sz w:val="22"/>
          <w:szCs w:val="22"/>
        </w:rPr>
      </w:pPr>
    </w:p>
    <w:p w14:paraId="56A83C2E" w14:textId="77777777" w:rsidR="00737B30" w:rsidRPr="00A34001" w:rsidRDefault="00737B30" w:rsidP="00737B30">
      <w:pPr>
        <w:jc w:val="both"/>
        <w:rPr>
          <w:rFonts w:ascii="Times New Roman" w:hAnsi="Times New Roman" w:cs="Times New Roman"/>
          <w:sz w:val="22"/>
          <w:szCs w:val="22"/>
        </w:rPr>
      </w:pPr>
      <w:r w:rsidRPr="00A34001">
        <w:rPr>
          <w:rFonts w:ascii="Times New Roman" w:hAnsi="Times New Roman" w:cs="Times New Roman"/>
          <w:sz w:val="22"/>
          <w:szCs w:val="22"/>
        </w:rPr>
        <w:t>There was also action on police reform bills this week. The Governors bill SSB 1140 came out but had very little support. The Senate introduced their version SSB 1178 with much more support. See the two bills below.</w:t>
      </w:r>
    </w:p>
    <w:p w14:paraId="0F199B0A" w14:textId="77777777" w:rsidR="00737B30" w:rsidRPr="00A34001" w:rsidRDefault="00737B30" w:rsidP="00737B30">
      <w:pPr>
        <w:jc w:val="both"/>
        <w:rPr>
          <w:rFonts w:ascii="Times New Roman" w:hAnsi="Times New Roman" w:cs="Times New Roman"/>
          <w:sz w:val="22"/>
          <w:szCs w:val="22"/>
        </w:rPr>
      </w:pPr>
    </w:p>
    <w:p w14:paraId="645D7871" w14:textId="77777777" w:rsidR="00737B30" w:rsidRPr="00A34001" w:rsidRDefault="00737B30" w:rsidP="00737B30">
      <w:pPr>
        <w:jc w:val="both"/>
        <w:rPr>
          <w:rFonts w:ascii="Times New Roman" w:hAnsi="Times New Roman" w:cs="Times New Roman"/>
          <w:sz w:val="22"/>
          <w:szCs w:val="22"/>
        </w:rPr>
      </w:pPr>
      <w:r w:rsidRPr="00A34001">
        <w:rPr>
          <w:rFonts w:ascii="Times New Roman" w:hAnsi="Times New Roman" w:cs="Times New Roman"/>
          <w:sz w:val="22"/>
          <w:szCs w:val="22"/>
        </w:rPr>
        <w:t>Two other interesting topics were:</w:t>
      </w:r>
    </w:p>
    <w:p w14:paraId="70E26E86" w14:textId="77777777" w:rsidR="00737B30" w:rsidRPr="00A34001" w:rsidRDefault="00737B30" w:rsidP="00737B30">
      <w:pPr>
        <w:jc w:val="both"/>
        <w:rPr>
          <w:rFonts w:ascii="Times New Roman" w:hAnsi="Times New Roman" w:cs="Times New Roman"/>
          <w:sz w:val="22"/>
          <w:szCs w:val="22"/>
        </w:rPr>
      </w:pPr>
      <w:r w:rsidRPr="00A34001">
        <w:rPr>
          <w:rFonts w:ascii="Times New Roman" w:hAnsi="Times New Roman" w:cs="Times New Roman"/>
          <w:sz w:val="22"/>
          <w:szCs w:val="22"/>
        </w:rPr>
        <w:t xml:space="preserve"> </w:t>
      </w:r>
    </w:p>
    <w:p w14:paraId="39B704F7" w14:textId="77777777" w:rsidR="00737B30" w:rsidRPr="00A34001" w:rsidRDefault="00737B30" w:rsidP="00737B30">
      <w:pPr>
        <w:jc w:val="both"/>
        <w:rPr>
          <w:rFonts w:ascii="Times New Roman" w:hAnsi="Times New Roman" w:cs="Times New Roman"/>
          <w:sz w:val="22"/>
          <w:szCs w:val="22"/>
        </w:rPr>
      </w:pPr>
      <w:r w:rsidRPr="00A34001">
        <w:rPr>
          <w:rFonts w:ascii="Times New Roman" w:hAnsi="Times New Roman" w:cs="Times New Roman"/>
          <w:sz w:val="22"/>
          <w:szCs w:val="22"/>
        </w:rPr>
        <w:t>SJR 9 VOTING AGE (State Government; Successor to SSB 1083) FM: R Smith</w:t>
      </w:r>
    </w:p>
    <w:p w14:paraId="3D463BFE" w14:textId="77777777" w:rsidR="00737B30" w:rsidRPr="00A34001" w:rsidRDefault="00737B30" w:rsidP="00737B30">
      <w:pPr>
        <w:jc w:val="both"/>
        <w:rPr>
          <w:rFonts w:ascii="Times New Roman" w:hAnsi="Times New Roman" w:cs="Times New Roman"/>
          <w:sz w:val="22"/>
          <w:szCs w:val="22"/>
        </w:rPr>
      </w:pPr>
      <w:r w:rsidRPr="00A34001">
        <w:rPr>
          <w:rFonts w:ascii="Times New Roman" w:hAnsi="Times New Roman" w:cs="Times New Roman"/>
          <w:sz w:val="22"/>
          <w:szCs w:val="22"/>
        </w:rPr>
        <w:t>Proposes an amendment to the Iowa Constitution to lower the voting age in the Iowa Constitution to 18 and to state that only US citizens can vote.</w:t>
      </w:r>
    </w:p>
    <w:p w14:paraId="4A7844F5" w14:textId="77777777" w:rsidR="00737B30" w:rsidRPr="00A34001" w:rsidRDefault="00737B30" w:rsidP="00737B30">
      <w:pPr>
        <w:jc w:val="both"/>
        <w:rPr>
          <w:rFonts w:ascii="Times New Roman" w:hAnsi="Times New Roman" w:cs="Times New Roman"/>
          <w:sz w:val="22"/>
          <w:szCs w:val="22"/>
        </w:rPr>
      </w:pPr>
    </w:p>
    <w:p w14:paraId="02FA4200" w14:textId="77777777" w:rsidR="00737B30" w:rsidRPr="00A34001" w:rsidRDefault="00737B30" w:rsidP="00737B30">
      <w:pPr>
        <w:rPr>
          <w:rFonts w:ascii="Times New Roman" w:hAnsi="Times New Roman" w:cs="Times New Roman"/>
          <w:sz w:val="22"/>
          <w:szCs w:val="22"/>
        </w:rPr>
      </w:pPr>
      <w:r w:rsidRPr="00A34001">
        <w:rPr>
          <w:rFonts w:ascii="Times New Roman" w:hAnsi="Times New Roman" w:cs="Times New Roman"/>
          <w:sz w:val="22"/>
          <w:szCs w:val="22"/>
        </w:rPr>
        <w:t>HF 481 PRESIDENTIAL EXECUTIVE ORDERS (Wills) (State Government)</w:t>
      </w:r>
    </w:p>
    <w:p w14:paraId="55C2A90E" w14:textId="77777777" w:rsidR="00737B30" w:rsidRPr="00A34001" w:rsidRDefault="00737B30" w:rsidP="00737B30">
      <w:pPr>
        <w:rPr>
          <w:rFonts w:ascii="Times New Roman" w:hAnsi="Times New Roman" w:cs="Times New Roman"/>
          <w:sz w:val="22"/>
          <w:szCs w:val="22"/>
        </w:rPr>
      </w:pPr>
      <w:r w:rsidRPr="00A34001">
        <w:rPr>
          <w:rFonts w:ascii="Times New Roman" w:hAnsi="Times New Roman" w:cs="Times New Roman"/>
          <w:sz w:val="22"/>
          <w:szCs w:val="22"/>
        </w:rPr>
        <w:t>Allows the Legislative Council to review presidential executive orders and refer such orders to the Governor</w:t>
      </w:r>
    </w:p>
    <w:p w14:paraId="27DC5AA0" w14:textId="77777777" w:rsidR="00737B30" w:rsidRPr="00A34001" w:rsidRDefault="00737B30" w:rsidP="00737B30">
      <w:pPr>
        <w:rPr>
          <w:rFonts w:ascii="Times New Roman" w:hAnsi="Times New Roman" w:cs="Times New Roman"/>
          <w:sz w:val="22"/>
          <w:szCs w:val="22"/>
        </w:rPr>
      </w:pPr>
      <w:r w:rsidRPr="00A34001">
        <w:rPr>
          <w:rFonts w:ascii="Times New Roman" w:hAnsi="Times New Roman" w:cs="Times New Roman"/>
          <w:sz w:val="22"/>
          <w:szCs w:val="22"/>
        </w:rPr>
        <w:t>or Attorney General for further review. Requires the AG to determine if the order is constitutional and to seek a waiver or to a ruling on the constitutionality of the order. Prohibits the enforcement of an executive SF 347</w:t>
      </w:r>
    </w:p>
    <w:p w14:paraId="004FBAA1" w14:textId="77777777" w:rsidR="00737B30" w:rsidRDefault="00737B30" w:rsidP="00737B30">
      <w:pPr>
        <w:jc w:val="both"/>
        <w:rPr>
          <w:b/>
          <w:bCs/>
          <w:sz w:val="22"/>
          <w:szCs w:val="22"/>
        </w:rPr>
      </w:pPr>
    </w:p>
    <w:p w14:paraId="0DB75DF3" w14:textId="77777777" w:rsidR="00737B30" w:rsidRDefault="00737B30" w:rsidP="00737B30">
      <w:pPr>
        <w:jc w:val="both"/>
        <w:rPr>
          <w:b/>
          <w:bCs/>
          <w:sz w:val="22"/>
          <w:szCs w:val="22"/>
        </w:rPr>
      </w:pPr>
    </w:p>
    <w:p w14:paraId="4E9BF43E" w14:textId="77777777" w:rsidR="00737B30" w:rsidRDefault="00737B30" w:rsidP="00737B30">
      <w:pPr>
        <w:jc w:val="both"/>
        <w:rPr>
          <w:b/>
          <w:bCs/>
          <w:sz w:val="22"/>
          <w:szCs w:val="22"/>
        </w:rPr>
      </w:pPr>
    </w:p>
    <w:p w14:paraId="710DA0A5" w14:textId="77777777" w:rsidR="00737B30" w:rsidRPr="00737B30" w:rsidRDefault="00737B30" w:rsidP="00737B30">
      <w:pPr>
        <w:jc w:val="both"/>
        <w:rPr>
          <w:b/>
          <w:bCs/>
          <w:sz w:val="28"/>
          <w:szCs w:val="28"/>
          <w:u w:val="single"/>
        </w:rPr>
      </w:pPr>
      <w:r w:rsidRPr="00737B30">
        <w:rPr>
          <w:b/>
          <w:bCs/>
          <w:sz w:val="28"/>
          <w:szCs w:val="28"/>
          <w:u w:val="single"/>
        </w:rPr>
        <w:t>Bills of Interest to IFA</w:t>
      </w:r>
    </w:p>
    <w:p w14:paraId="32D8DEF1" w14:textId="77777777" w:rsidR="00737B30" w:rsidRPr="001004C2" w:rsidRDefault="00737B30" w:rsidP="00737B30">
      <w:pPr>
        <w:jc w:val="both"/>
        <w:rPr>
          <w:b/>
          <w:bCs/>
          <w:sz w:val="22"/>
          <w:szCs w:val="22"/>
          <w:u w:val="single"/>
        </w:rPr>
      </w:pPr>
    </w:p>
    <w:p w14:paraId="44ED86E9" w14:textId="60C1A363" w:rsidR="00737B30" w:rsidRDefault="00737B30" w:rsidP="00737B30">
      <w:pPr>
        <w:jc w:val="both"/>
        <w:rPr>
          <w:b/>
          <w:bCs/>
          <w:sz w:val="22"/>
          <w:szCs w:val="22"/>
        </w:rPr>
      </w:pPr>
      <w:r>
        <w:rPr>
          <w:b/>
          <w:bCs/>
          <w:sz w:val="22"/>
          <w:szCs w:val="22"/>
        </w:rPr>
        <w:t xml:space="preserve">SF 71/ SF 331  Use of Lights- Transportation Committee </w:t>
      </w:r>
    </w:p>
    <w:p w14:paraId="1B4C363C" w14:textId="55C953C4" w:rsidR="00737B30" w:rsidRDefault="00737B30" w:rsidP="00737B30">
      <w:pPr>
        <w:jc w:val="both"/>
        <w:rPr>
          <w:sz w:val="22"/>
          <w:szCs w:val="22"/>
        </w:rPr>
      </w:pPr>
      <w:r>
        <w:rPr>
          <w:sz w:val="22"/>
          <w:szCs w:val="22"/>
        </w:rPr>
        <w:t>(Shipley, Bisignano, and Rozenboom)</w:t>
      </w:r>
    </w:p>
    <w:p w14:paraId="61DAE9B8" w14:textId="49268391" w:rsidR="00737B30" w:rsidRPr="00737B30" w:rsidRDefault="00737B30" w:rsidP="00737B30">
      <w:pPr>
        <w:jc w:val="both"/>
        <w:rPr>
          <w:color w:val="FF0000"/>
          <w:sz w:val="22"/>
          <w:szCs w:val="22"/>
        </w:rPr>
      </w:pPr>
      <w:r>
        <w:rPr>
          <w:color w:val="FF0000"/>
          <w:sz w:val="22"/>
          <w:szCs w:val="22"/>
        </w:rPr>
        <w:t>Passed subcommittee and full committee</w:t>
      </w:r>
    </w:p>
    <w:p w14:paraId="2C254A47" w14:textId="3AAE2A0F" w:rsidR="00737B30" w:rsidRPr="00737B30" w:rsidRDefault="00737B30" w:rsidP="00737B30">
      <w:pPr>
        <w:jc w:val="both"/>
        <w:rPr>
          <w:b/>
          <w:bCs/>
          <w:sz w:val="22"/>
          <w:szCs w:val="22"/>
        </w:rPr>
      </w:pPr>
      <w:r w:rsidRPr="00737B30">
        <w:rPr>
          <w:b/>
          <w:bCs/>
          <w:sz w:val="22"/>
          <w:szCs w:val="22"/>
        </w:rPr>
        <w:t>HSB 189 Use of Lights-COMPANION Bill</w:t>
      </w:r>
    </w:p>
    <w:p w14:paraId="29CEC5C8" w14:textId="69C3AE7C" w:rsidR="00737B30" w:rsidRDefault="00737B30" w:rsidP="00737B30">
      <w:pPr>
        <w:jc w:val="both"/>
        <w:rPr>
          <w:sz w:val="22"/>
          <w:szCs w:val="22"/>
        </w:rPr>
      </w:pPr>
      <w:r>
        <w:rPr>
          <w:sz w:val="22"/>
          <w:szCs w:val="22"/>
        </w:rPr>
        <w:t>(Maxwell, Bradley, Forbes)</w:t>
      </w:r>
    </w:p>
    <w:p w14:paraId="1309C9C1" w14:textId="1C692788" w:rsidR="00737B30" w:rsidRPr="00737B30" w:rsidRDefault="00737B30" w:rsidP="00737B30">
      <w:pPr>
        <w:jc w:val="both"/>
        <w:rPr>
          <w:color w:val="FF0000"/>
          <w:sz w:val="22"/>
          <w:szCs w:val="22"/>
        </w:rPr>
      </w:pPr>
      <w:r>
        <w:rPr>
          <w:color w:val="FF0000"/>
          <w:sz w:val="22"/>
          <w:szCs w:val="22"/>
        </w:rPr>
        <w:t>SUBCOMMITTEE MTG ON TUESDAY, FEB 16</w:t>
      </w:r>
      <w:r w:rsidRPr="00737B30">
        <w:rPr>
          <w:color w:val="FF0000"/>
          <w:sz w:val="22"/>
          <w:szCs w:val="22"/>
          <w:vertAlign w:val="superscript"/>
        </w:rPr>
        <w:t>TH</w:t>
      </w:r>
      <w:r>
        <w:rPr>
          <w:color w:val="FF0000"/>
          <w:sz w:val="22"/>
          <w:szCs w:val="22"/>
        </w:rPr>
        <w:t xml:space="preserve"> at NOON</w:t>
      </w:r>
    </w:p>
    <w:p w14:paraId="5DC571B9" w14:textId="4690530C" w:rsidR="00737B30" w:rsidRPr="0096172C" w:rsidRDefault="00737B30" w:rsidP="00737B30">
      <w:pPr>
        <w:jc w:val="both"/>
        <w:rPr>
          <w:sz w:val="22"/>
          <w:szCs w:val="22"/>
        </w:rPr>
      </w:pPr>
      <w:r>
        <w:rPr>
          <w:sz w:val="22"/>
          <w:szCs w:val="22"/>
        </w:rPr>
        <w:t>This bill authorizes the use of various lights on emergency vehicles.</w:t>
      </w:r>
    </w:p>
    <w:p w14:paraId="7AA8A6A3" w14:textId="77777777" w:rsidR="00737B30" w:rsidRDefault="00737B30" w:rsidP="00737B30">
      <w:pPr>
        <w:jc w:val="both"/>
        <w:rPr>
          <w:b/>
          <w:bCs/>
          <w:sz w:val="22"/>
          <w:szCs w:val="22"/>
        </w:rPr>
      </w:pPr>
    </w:p>
    <w:p w14:paraId="42DEE1AB" w14:textId="77777777" w:rsidR="000A5B00" w:rsidRDefault="000A5B00" w:rsidP="00737B30">
      <w:pPr>
        <w:jc w:val="both"/>
        <w:rPr>
          <w:b/>
          <w:bCs/>
          <w:sz w:val="22"/>
          <w:szCs w:val="22"/>
        </w:rPr>
      </w:pPr>
    </w:p>
    <w:p w14:paraId="1849238B" w14:textId="77777777" w:rsidR="000A5B00" w:rsidRDefault="000A5B00" w:rsidP="00737B30">
      <w:pPr>
        <w:jc w:val="both"/>
        <w:rPr>
          <w:b/>
          <w:bCs/>
          <w:sz w:val="22"/>
          <w:szCs w:val="22"/>
        </w:rPr>
      </w:pPr>
    </w:p>
    <w:p w14:paraId="2195FB20" w14:textId="77777777" w:rsidR="000A5B00" w:rsidRDefault="000A5B00" w:rsidP="00737B30">
      <w:pPr>
        <w:jc w:val="both"/>
        <w:rPr>
          <w:b/>
          <w:bCs/>
          <w:sz w:val="22"/>
          <w:szCs w:val="22"/>
        </w:rPr>
      </w:pPr>
    </w:p>
    <w:p w14:paraId="6AD20506" w14:textId="77777777" w:rsidR="000A5B00" w:rsidRDefault="000A5B00" w:rsidP="00737B30">
      <w:pPr>
        <w:jc w:val="both"/>
        <w:rPr>
          <w:b/>
          <w:bCs/>
          <w:sz w:val="22"/>
          <w:szCs w:val="22"/>
        </w:rPr>
      </w:pPr>
    </w:p>
    <w:p w14:paraId="2517110B" w14:textId="77777777" w:rsidR="000A5B00" w:rsidRDefault="000A5B00" w:rsidP="00737B30">
      <w:pPr>
        <w:jc w:val="both"/>
        <w:rPr>
          <w:b/>
          <w:bCs/>
          <w:sz w:val="22"/>
          <w:szCs w:val="22"/>
        </w:rPr>
      </w:pPr>
    </w:p>
    <w:p w14:paraId="6842A9F6" w14:textId="77777777" w:rsidR="000A5B00" w:rsidRDefault="000A5B00" w:rsidP="00737B30">
      <w:pPr>
        <w:jc w:val="both"/>
        <w:rPr>
          <w:b/>
          <w:bCs/>
          <w:sz w:val="22"/>
          <w:szCs w:val="22"/>
        </w:rPr>
      </w:pPr>
    </w:p>
    <w:p w14:paraId="094FC48A" w14:textId="77777777" w:rsidR="000A5B00" w:rsidRDefault="000A5B00" w:rsidP="00737B30">
      <w:pPr>
        <w:jc w:val="both"/>
        <w:rPr>
          <w:b/>
          <w:bCs/>
          <w:sz w:val="22"/>
          <w:szCs w:val="22"/>
        </w:rPr>
      </w:pPr>
    </w:p>
    <w:p w14:paraId="57D76C2C" w14:textId="77777777" w:rsidR="000A5B00" w:rsidRDefault="000A5B00" w:rsidP="00737B30">
      <w:pPr>
        <w:jc w:val="both"/>
        <w:rPr>
          <w:b/>
          <w:bCs/>
          <w:sz w:val="22"/>
          <w:szCs w:val="22"/>
        </w:rPr>
      </w:pPr>
    </w:p>
    <w:p w14:paraId="330DB2A7" w14:textId="54338739" w:rsidR="00737B30" w:rsidRDefault="00737B30" w:rsidP="00737B30">
      <w:pPr>
        <w:jc w:val="both"/>
        <w:rPr>
          <w:b/>
          <w:bCs/>
          <w:sz w:val="22"/>
          <w:szCs w:val="22"/>
        </w:rPr>
      </w:pPr>
      <w:r>
        <w:rPr>
          <w:b/>
          <w:bCs/>
          <w:sz w:val="22"/>
          <w:szCs w:val="22"/>
        </w:rPr>
        <w:t>SF 72/SF 333 Emergency Responder</w:t>
      </w:r>
    </w:p>
    <w:p w14:paraId="2F8B78D3" w14:textId="77777777" w:rsidR="00737B30" w:rsidRDefault="00737B30" w:rsidP="00737B30">
      <w:pPr>
        <w:jc w:val="both"/>
        <w:rPr>
          <w:sz w:val="22"/>
          <w:szCs w:val="22"/>
        </w:rPr>
      </w:pPr>
      <w:r>
        <w:rPr>
          <w:sz w:val="22"/>
          <w:szCs w:val="22"/>
        </w:rPr>
        <w:t>(Koelker, Driscoll and Taylor)</w:t>
      </w:r>
    </w:p>
    <w:p w14:paraId="14A70D6C" w14:textId="50A32C83" w:rsidR="00737B30" w:rsidRPr="00E765C5" w:rsidRDefault="00737B30" w:rsidP="00737B30">
      <w:pPr>
        <w:jc w:val="both"/>
        <w:rPr>
          <w:color w:val="FF0000"/>
          <w:sz w:val="22"/>
          <w:szCs w:val="22"/>
        </w:rPr>
      </w:pPr>
      <w:r w:rsidRPr="00E765C5">
        <w:rPr>
          <w:color w:val="FF0000"/>
          <w:sz w:val="22"/>
          <w:szCs w:val="22"/>
        </w:rPr>
        <w:t>Passed subcommittee</w:t>
      </w:r>
    </w:p>
    <w:p w14:paraId="78BCEC3A" w14:textId="1EEF6E84" w:rsidR="00737B30" w:rsidRPr="00E765C5" w:rsidRDefault="00E765C5" w:rsidP="00737B30">
      <w:pPr>
        <w:jc w:val="both"/>
        <w:rPr>
          <w:color w:val="FF0000"/>
          <w:sz w:val="22"/>
          <w:szCs w:val="22"/>
        </w:rPr>
      </w:pPr>
      <w:r w:rsidRPr="00E765C5">
        <w:rPr>
          <w:color w:val="FF0000"/>
          <w:sz w:val="22"/>
          <w:szCs w:val="22"/>
        </w:rPr>
        <w:t>Passed pull committee</w:t>
      </w:r>
    </w:p>
    <w:p w14:paraId="626F7805" w14:textId="284F2581" w:rsidR="00E765C5" w:rsidRDefault="00E765C5" w:rsidP="00737B30">
      <w:pPr>
        <w:jc w:val="both"/>
        <w:rPr>
          <w:sz w:val="22"/>
          <w:szCs w:val="22"/>
        </w:rPr>
      </w:pPr>
      <w:r>
        <w:rPr>
          <w:sz w:val="22"/>
          <w:szCs w:val="22"/>
        </w:rPr>
        <w:t>Now on debate calendar</w:t>
      </w:r>
    </w:p>
    <w:p w14:paraId="7F5E96A2" w14:textId="7C005016" w:rsidR="00625D75" w:rsidRPr="00625D75" w:rsidRDefault="00625D75" w:rsidP="00737B30">
      <w:pPr>
        <w:jc w:val="both"/>
        <w:rPr>
          <w:b/>
          <w:bCs/>
          <w:sz w:val="22"/>
          <w:szCs w:val="22"/>
        </w:rPr>
      </w:pPr>
      <w:r w:rsidRPr="00625D75">
        <w:rPr>
          <w:b/>
          <w:bCs/>
          <w:sz w:val="22"/>
          <w:szCs w:val="22"/>
        </w:rPr>
        <w:t>HSB 190/HF  Emergency Responder</w:t>
      </w:r>
    </w:p>
    <w:p w14:paraId="330D5E72" w14:textId="679465D1" w:rsidR="00625D75" w:rsidRDefault="00625D75" w:rsidP="00737B30">
      <w:pPr>
        <w:jc w:val="both"/>
        <w:rPr>
          <w:sz w:val="22"/>
          <w:szCs w:val="22"/>
        </w:rPr>
      </w:pPr>
      <w:r>
        <w:rPr>
          <w:sz w:val="22"/>
          <w:szCs w:val="22"/>
        </w:rPr>
        <w:t>(Worthan, Gerhold, Konfrst)</w:t>
      </w:r>
    </w:p>
    <w:p w14:paraId="4312EBE7" w14:textId="45F22E0E" w:rsidR="00625D75" w:rsidRPr="00625D75" w:rsidRDefault="00625D75" w:rsidP="00737B30">
      <w:pPr>
        <w:jc w:val="both"/>
        <w:rPr>
          <w:color w:val="FF0000"/>
          <w:sz w:val="22"/>
          <w:szCs w:val="22"/>
        </w:rPr>
      </w:pPr>
      <w:r w:rsidRPr="00625D75">
        <w:rPr>
          <w:color w:val="FF0000"/>
          <w:sz w:val="22"/>
          <w:szCs w:val="22"/>
        </w:rPr>
        <w:t>Passed subcommittee</w:t>
      </w:r>
    </w:p>
    <w:p w14:paraId="76DD9AB0" w14:textId="11252F17" w:rsidR="00625D75" w:rsidRDefault="00625D75" w:rsidP="00737B30">
      <w:pPr>
        <w:jc w:val="both"/>
        <w:rPr>
          <w:color w:val="FF0000"/>
          <w:sz w:val="22"/>
          <w:szCs w:val="22"/>
        </w:rPr>
      </w:pPr>
      <w:r w:rsidRPr="00625D75">
        <w:rPr>
          <w:color w:val="FF0000"/>
          <w:sz w:val="22"/>
          <w:szCs w:val="22"/>
        </w:rPr>
        <w:t>Ready for vote in full Transportation committee.</w:t>
      </w:r>
    </w:p>
    <w:p w14:paraId="5A8C51A2" w14:textId="0991F195" w:rsidR="00625D75" w:rsidRDefault="00625D75" w:rsidP="00737B30">
      <w:pPr>
        <w:jc w:val="both"/>
        <w:rPr>
          <w:color w:val="FF0000"/>
          <w:sz w:val="22"/>
          <w:szCs w:val="22"/>
        </w:rPr>
      </w:pPr>
      <w:r>
        <w:rPr>
          <w:color w:val="FF0000"/>
          <w:sz w:val="22"/>
          <w:szCs w:val="22"/>
        </w:rPr>
        <w:t>CONTACT THE COMMITTEE ASKING FOR SUPPORT:</w:t>
      </w:r>
    </w:p>
    <w:p w14:paraId="180F12AD"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7" w:history="1">
        <w:r w:rsidR="00625D75" w:rsidRPr="00A34001">
          <w:rPr>
            <w:rFonts w:ascii="Times New Roman" w:eastAsia="Times New Roman" w:hAnsi="Times New Roman" w:cs="Times New Roman"/>
            <w:b/>
            <w:bCs/>
            <w:color w:val="0066CC"/>
            <w:sz w:val="22"/>
            <w:szCs w:val="22"/>
            <w:u w:val="single"/>
            <w:bdr w:val="none" w:sz="0" w:space="0" w:color="auto" w:frame="1"/>
          </w:rPr>
          <w:t>Brian Best</w:t>
        </w:r>
      </w:hyperlink>
      <w:r w:rsidR="00625D75" w:rsidRPr="00A34001">
        <w:rPr>
          <w:rFonts w:ascii="Times New Roman" w:eastAsia="Times New Roman" w:hAnsi="Times New Roman" w:cs="Times New Roman"/>
          <w:b/>
          <w:bCs/>
          <w:color w:val="333333"/>
          <w:sz w:val="22"/>
          <w:szCs w:val="22"/>
          <w:bdr w:val="none" w:sz="0" w:space="0" w:color="auto" w:frame="1"/>
        </w:rPr>
        <w:t> (R, District </w:t>
      </w:r>
      <w:hyperlink r:id="rId8" w:tgtFrame="_blank" w:history="1">
        <w:r w:rsidR="00625D75" w:rsidRPr="00A34001">
          <w:rPr>
            <w:rFonts w:ascii="Times New Roman" w:eastAsia="Times New Roman" w:hAnsi="Times New Roman" w:cs="Times New Roman"/>
            <w:b/>
            <w:bCs/>
            <w:color w:val="0066CC"/>
            <w:sz w:val="22"/>
            <w:szCs w:val="22"/>
            <w:u w:val="single"/>
            <w:bdr w:val="none" w:sz="0" w:space="0" w:color="auto" w:frame="1"/>
          </w:rPr>
          <w:t>12</w:t>
        </w:r>
      </w:hyperlink>
      <w:r w:rsidR="00625D75" w:rsidRPr="00A34001">
        <w:rPr>
          <w:rFonts w:ascii="Times New Roman" w:eastAsia="Times New Roman" w:hAnsi="Times New Roman" w:cs="Times New Roman"/>
          <w:b/>
          <w:bCs/>
          <w:color w:val="333333"/>
          <w:sz w:val="22"/>
          <w:szCs w:val="22"/>
          <w:bdr w:val="none" w:sz="0" w:space="0" w:color="auto" w:frame="1"/>
        </w:rPr>
        <w:t>), Chair</w:t>
      </w:r>
    </w:p>
    <w:p w14:paraId="154C38DD"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9" w:history="1">
        <w:r w:rsidR="00625D75" w:rsidRPr="00A34001">
          <w:rPr>
            <w:rFonts w:ascii="Times New Roman" w:eastAsia="Times New Roman" w:hAnsi="Times New Roman" w:cs="Times New Roman"/>
            <w:b/>
            <w:bCs/>
            <w:color w:val="CC6600"/>
            <w:sz w:val="22"/>
            <w:szCs w:val="22"/>
            <w:u w:val="single"/>
            <w:bdr w:val="none" w:sz="0" w:space="0" w:color="auto" w:frame="1"/>
          </w:rPr>
          <w:t>David E. Maxwell</w:t>
        </w:r>
      </w:hyperlink>
      <w:r w:rsidR="00625D75" w:rsidRPr="00A34001">
        <w:rPr>
          <w:rFonts w:ascii="Times New Roman" w:eastAsia="Times New Roman" w:hAnsi="Times New Roman" w:cs="Times New Roman"/>
          <w:b/>
          <w:bCs/>
          <w:color w:val="333333"/>
          <w:sz w:val="22"/>
          <w:szCs w:val="22"/>
          <w:bdr w:val="none" w:sz="0" w:space="0" w:color="auto" w:frame="1"/>
        </w:rPr>
        <w:t> (R, District </w:t>
      </w:r>
      <w:hyperlink r:id="rId10" w:tgtFrame="_blank" w:history="1">
        <w:r w:rsidR="00625D75" w:rsidRPr="00A34001">
          <w:rPr>
            <w:rFonts w:ascii="Times New Roman" w:eastAsia="Times New Roman" w:hAnsi="Times New Roman" w:cs="Times New Roman"/>
            <w:b/>
            <w:bCs/>
            <w:color w:val="0066CC"/>
            <w:sz w:val="22"/>
            <w:szCs w:val="22"/>
            <w:u w:val="single"/>
            <w:bdr w:val="none" w:sz="0" w:space="0" w:color="auto" w:frame="1"/>
          </w:rPr>
          <w:t>76</w:t>
        </w:r>
      </w:hyperlink>
      <w:r w:rsidR="00625D75" w:rsidRPr="00A34001">
        <w:rPr>
          <w:rFonts w:ascii="Times New Roman" w:eastAsia="Times New Roman" w:hAnsi="Times New Roman" w:cs="Times New Roman"/>
          <w:b/>
          <w:bCs/>
          <w:color w:val="333333"/>
          <w:sz w:val="22"/>
          <w:szCs w:val="22"/>
          <w:bdr w:val="none" w:sz="0" w:space="0" w:color="auto" w:frame="1"/>
        </w:rPr>
        <w:t>), Vice Chair</w:t>
      </w:r>
    </w:p>
    <w:p w14:paraId="282E2ABD"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11" w:history="1">
        <w:r w:rsidR="00625D75" w:rsidRPr="00A34001">
          <w:rPr>
            <w:rFonts w:ascii="Times New Roman" w:eastAsia="Times New Roman" w:hAnsi="Times New Roman" w:cs="Times New Roman"/>
            <w:b/>
            <w:bCs/>
            <w:color w:val="0066CC"/>
            <w:sz w:val="22"/>
            <w:szCs w:val="22"/>
            <w:u w:val="single"/>
            <w:bdr w:val="none" w:sz="0" w:space="0" w:color="auto" w:frame="1"/>
          </w:rPr>
          <w:t>Bob Kressig</w:t>
        </w:r>
      </w:hyperlink>
      <w:r w:rsidR="00625D75" w:rsidRPr="00A34001">
        <w:rPr>
          <w:rFonts w:ascii="Times New Roman" w:eastAsia="Times New Roman" w:hAnsi="Times New Roman" w:cs="Times New Roman"/>
          <w:b/>
          <w:bCs/>
          <w:color w:val="333333"/>
          <w:sz w:val="22"/>
          <w:szCs w:val="22"/>
          <w:bdr w:val="none" w:sz="0" w:space="0" w:color="auto" w:frame="1"/>
        </w:rPr>
        <w:t> (D, District </w:t>
      </w:r>
      <w:hyperlink r:id="rId12" w:tgtFrame="_blank" w:history="1">
        <w:r w:rsidR="00625D75" w:rsidRPr="00A34001">
          <w:rPr>
            <w:rFonts w:ascii="Times New Roman" w:eastAsia="Times New Roman" w:hAnsi="Times New Roman" w:cs="Times New Roman"/>
            <w:b/>
            <w:bCs/>
            <w:color w:val="0066CC"/>
            <w:sz w:val="22"/>
            <w:szCs w:val="22"/>
            <w:u w:val="single"/>
            <w:bdr w:val="none" w:sz="0" w:space="0" w:color="auto" w:frame="1"/>
          </w:rPr>
          <w:t>59</w:t>
        </w:r>
      </w:hyperlink>
      <w:r w:rsidR="00625D75" w:rsidRPr="00A34001">
        <w:rPr>
          <w:rFonts w:ascii="Times New Roman" w:eastAsia="Times New Roman" w:hAnsi="Times New Roman" w:cs="Times New Roman"/>
          <w:b/>
          <w:bCs/>
          <w:color w:val="333333"/>
          <w:sz w:val="22"/>
          <w:szCs w:val="22"/>
          <w:bdr w:val="none" w:sz="0" w:space="0" w:color="auto" w:frame="1"/>
        </w:rPr>
        <w:t>), Ranking Member</w:t>
      </w:r>
    </w:p>
    <w:p w14:paraId="0E2A4DD5"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13" w:history="1">
        <w:r w:rsidR="00625D75" w:rsidRPr="00A34001">
          <w:rPr>
            <w:rFonts w:ascii="Times New Roman" w:eastAsia="Times New Roman" w:hAnsi="Times New Roman" w:cs="Times New Roman"/>
            <w:color w:val="0066CC"/>
            <w:sz w:val="22"/>
            <w:szCs w:val="22"/>
            <w:u w:val="single"/>
            <w:bdr w:val="none" w:sz="0" w:space="0" w:color="auto" w:frame="1"/>
          </w:rPr>
          <w:t>Jacob Bossman</w:t>
        </w:r>
      </w:hyperlink>
      <w:r w:rsidR="00625D75" w:rsidRPr="00A34001">
        <w:rPr>
          <w:rFonts w:ascii="Times New Roman" w:eastAsia="Times New Roman" w:hAnsi="Times New Roman" w:cs="Times New Roman"/>
          <w:color w:val="333333"/>
          <w:sz w:val="22"/>
          <w:szCs w:val="22"/>
        </w:rPr>
        <w:t> (R, District </w:t>
      </w:r>
      <w:hyperlink r:id="rId14" w:tgtFrame="_blank" w:history="1">
        <w:r w:rsidR="00625D75" w:rsidRPr="00A34001">
          <w:rPr>
            <w:rFonts w:ascii="Times New Roman" w:eastAsia="Times New Roman" w:hAnsi="Times New Roman" w:cs="Times New Roman"/>
            <w:color w:val="0066CC"/>
            <w:sz w:val="22"/>
            <w:szCs w:val="22"/>
            <w:u w:val="single"/>
            <w:bdr w:val="none" w:sz="0" w:space="0" w:color="auto" w:frame="1"/>
          </w:rPr>
          <w:t>6</w:t>
        </w:r>
      </w:hyperlink>
      <w:r w:rsidR="00625D75" w:rsidRPr="00A34001">
        <w:rPr>
          <w:rFonts w:ascii="Times New Roman" w:eastAsia="Times New Roman" w:hAnsi="Times New Roman" w:cs="Times New Roman"/>
          <w:color w:val="333333"/>
          <w:sz w:val="22"/>
          <w:szCs w:val="22"/>
        </w:rPr>
        <w:t>)</w:t>
      </w:r>
    </w:p>
    <w:p w14:paraId="07F8AE90"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15" w:history="1">
        <w:r w:rsidR="00625D75" w:rsidRPr="00A34001">
          <w:rPr>
            <w:rFonts w:ascii="Times New Roman" w:eastAsia="Times New Roman" w:hAnsi="Times New Roman" w:cs="Times New Roman"/>
            <w:color w:val="0066CC"/>
            <w:sz w:val="22"/>
            <w:szCs w:val="22"/>
            <w:u w:val="single"/>
            <w:bdr w:val="none" w:sz="0" w:space="0" w:color="auto" w:frame="1"/>
          </w:rPr>
          <w:t>Steven P. Bradley</w:t>
        </w:r>
      </w:hyperlink>
      <w:r w:rsidR="00625D75" w:rsidRPr="00A34001">
        <w:rPr>
          <w:rFonts w:ascii="Times New Roman" w:eastAsia="Times New Roman" w:hAnsi="Times New Roman" w:cs="Times New Roman"/>
          <w:color w:val="333333"/>
          <w:sz w:val="22"/>
          <w:szCs w:val="22"/>
        </w:rPr>
        <w:t> (R, District </w:t>
      </w:r>
      <w:hyperlink r:id="rId16" w:tgtFrame="_blank" w:history="1">
        <w:r w:rsidR="00625D75" w:rsidRPr="00A34001">
          <w:rPr>
            <w:rFonts w:ascii="Times New Roman" w:eastAsia="Times New Roman" w:hAnsi="Times New Roman" w:cs="Times New Roman"/>
            <w:color w:val="0066CC"/>
            <w:sz w:val="22"/>
            <w:szCs w:val="22"/>
            <w:u w:val="single"/>
            <w:bdr w:val="none" w:sz="0" w:space="0" w:color="auto" w:frame="1"/>
          </w:rPr>
          <w:t>58</w:t>
        </w:r>
      </w:hyperlink>
      <w:r w:rsidR="00625D75" w:rsidRPr="00A34001">
        <w:rPr>
          <w:rFonts w:ascii="Times New Roman" w:eastAsia="Times New Roman" w:hAnsi="Times New Roman" w:cs="Times New Roman"/>
          <w:color w:val="333333"/>
          <w:sz w:val="22"/>
          <w:szCs w:val="22"/>
        </w:rPr>
        <w:t>)</w:t>
      </w:r>
    </w:p>
    <w:p w14:paraId="6A4D770B"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17" w:history="1">
        <w:r w:rsidR="00625D75" w:rsidRPr="00A34001">
          <w:rPr>
            <w:rFonts w:ascii="Times New Roman" w:eastAsia="Times New Roman" w:hAnsi="Times New Roman" w:cs="Times New Roman"/>
            <w:color w:val="0066CC"/>
            <w:sz w:val="22"/>
            <w:szCs w:val="22"/>
            <w:u w:val="single"/>
            <w:bdr w:val="none" w:sz="0" w:space="0" w:color="auto" w:frame="1"/>
          </w:rPr>
          <w:t>Dennis Bush</w:t>
        </w:r>
      </w:hyperlink>
      <w:r w:rsidR="00625D75" w:rsidRPr="00A34001">
        <w:rPr>
          <w:rFonts w:ascii="Times New Roman" w:eastAsia="Times New Roman" w:hAnsi="Times New Roman" w:cs="Times New Roman"/>
          <w:color w:val="333333"/>
          <w:sz w:val="22"/>
          <w:szCs w:val="22"/>
        </w:rPr>
        <w:t> (R, District </w:t>
      </w:r>
      <w:hyperlink r:id="rId18" w:tgtFrame="_blank" w:history="1">
        <w:r w:rsidR="00625D75" w:rsidRPr="00A34001">
          <w:rPr>
            <w:rFonts w:ascii="Times New Roman" w:eastAsia="Times New Roman" w:hAnsi="Times New Roman" w:cs="Times New Roman"/>
            <w:color w:val="0066CC"/>
            <w:sz w:val="22"/>
            <w:szCs w:val="22"/>
            <w:u w:val="single"/>
            <w:bdr w:val="none" w:sz="0" w:space="0" w:color="auto" w:frame="1"/>
          </w:rPr>
          <w:t>3</w:t>
        </w:r>
      </w:hyperlink>
      <w:r w:rsidR="00625D75" w:rsidRPr="00A34001">
        <w:rPr>
          <w:rFonts w:ascii="Times New Roman" w:eastAsia="Times New Roman" w:hAnsi="Times New Roman" w:cs="Times New Roman"/>
          <w:color w:val="333333"/>
          <w:sz w:val="22"/>
          <w:szCs w:val="22"/>
        </w:rPr>
        <w:t>)</w:t>
      </w:r>
    </w:p>
    <w:p w14:paraId="38DCCBB2"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19" w:history="1">
        <w:r w:rsidR="00625D75" w:rsidRPr="00A34001">
          <w:rPr>
            <w:rFonts w:ascii="Times New Roman" w:eastAsia="Times New Roman" w:hAnsi="Times New Roman" w:cs="Times New Roman"/>
            <w:color w:val="0066CC"/>
            <w:sz w:val="22"/>
            <w:szCs w:val="22"/>
            <w:u w:val="single"/>
            <w:bdr w:val="none" w:sz="0" w:space="0" w:color="auto" w:frame="1"/>
          </w:rPr>
          <w:t>Mark Cisneros</w:t>
        </w:r>
      </w:hyperlink>
      <w:r w:rsidR="00625D75" w:rsidRPr="00A34001">
        <w:rPr>
          <w:rFonts w:ascii="Times New Roman" w:eastAsia="Times New Roman" w:hAnsi="Times New Roman" w:cs="Times New Roman"/>
          <w:color w:val="333333"/>
          <w:sz w:val="22"/>
          <w:szCs w:val="22"/>
        </w:rPr>
        <w:t> (R, District </w:t>
      </w:r>
      <w:hyperlink r:id="rId20" w:tgtFrame="_blank" w:history="1">
        <w:r w:rsidR="00625D75" w:rsidRPr="00A34001">
          <w:rPr>
            <w:rFonts w:ascii="Times New Roman" w:eastAsia="Times New Roman" w:hAnsi="Times New Roman" w:cs="Times New Roman"/>
            <w:color w:val="0066CC"/>
            <w:sz w:val="22"/>
            <w:szCs w:val="22"/>
            <w:u w:val="single"/>
            <w:bdr w:val="none" w:sz="0" w:space="0" w:color="auto" w:frame="1"/>
          </w:rPr>
          <w:t>91</w:t>
        </w:r>
      </w:hyperlink>
      <w:r w:rsidR="00625D75" w:rsidRPr="00A34001">
        <w:rPr>
          <w:rFonts w:ascii="Times New Roman" w:eastAsia="Times New Roman" w:hAnsi="Times New Roman" w:cs="Times New Roman"/>
          <w:color w:val="333333"/>
          <w:sz w:val="22"/>
          <w:szCs w:val="22"/>
        </w:rPr>
        <w:t>)</w:t>
      </w:r>
    </w:p>
    <w:p w14:paraId="097F3852"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21" w:history="1">
        <w:r w:rsidR="00625D75" w:rsidRPr="00A34001">
          <w:rPr>
            <w:rFonts w:ascii="Times New Roman" w:eastAsia="Times New Roman" w:hAnsi="Times New Roman" w:cs="Times New Roman"/>
            <w:color w:val="0066CC"/>
            <w:sz w:val="22"/>
            <w:szCs w:val="22"/>
            <w:u w:val="single"/>
            <w:bdr w:val="none" w:sz="0" w:space="0" w:color="auto" w:frame="1"/>
          </w:rPr>
          <w:t>Dennis M. Cohoon</w:t>
        </w:r>
      </w:hyperlink>
      <w:r w:rsidR="00625D75" w:rsidRPr="00A34001">
        <w:rPr>
          <w:rFonts w:ascii="Times New Roman" w:eastAsia="Times New Roman" w:hAnsi="Times New Roman" w:cs="Times New Roman"/>
          <w:color w:val="333333"/>
          <w:sz w:val="22"/>
          <w:szCs w:val="22"/>
        </w:rPr>
        <w:t> (D, District </w:t>
      </w:r>
      <w:hyperlink r:id="rId22" w:tgtFrame="_blank" w:history="1">
        <w:r w:rsidR="00625D75" w:rsidRPr="00A34001">
          <w:rPr>
            <w:rFonts w:ascii="Times New Roman" w:eastAsia="Times New Roman" w:hAnsi="Times New Roman" w:cs="Times New Roman"/>
            <w:color w:val="0066CC"/>
            <w:sz w:val="22"/>
            <w:szCs w:val="22"/>
            <w:u w:val="single"/>
            <w:bdr w:val="none" w:sz="0" w:space="0" w:color="auto" w:frame="1"/>
          </w:rPr>
          <w:t>87</w:t>
        </w:r>
      </w:hyperlink>
      <w:r w:rsidR="00625D75" w:rsidRPr="00A34001">
        <w:rPr>
          <w:rFonts w:ascii="Times New Roman" w:eastAsia="Times New Roman" w:hAnsi="Times New Roman" w:cs="Times New Roman"/>
          <w:color w:val="333333"/>
          <w:sz w:val="22"/>
          <w:szCs w:val="22"/>
        </w:rPr>
        <w:t>)</w:t>
      </w:r>
    </w:p>
    <w:p w14:paraId="70A04E4B"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23" w:history="1">
        <w:r w:rsidR="00625D75" w:rsidRPr="00A34001">
          <w:rPr>
            <w:rFonts w:ascii="Times New Roman" w:eastAsia="Times New Roman" w:hAnsi="Times New Roman" w:cs="Times New Roman"/>
            <w:color w:val="0066CC"/>
            <w:sz w:val="22"/>
            <w:szCs w:val="22"/>
            <w:u w:val="single"/>
            <w:bdr w:val="none" w:sz="0" w:space="0" w:color="auto" w:frame="1"/>
          </w:rPr>
          <w:t>John Forbes</w:t>
        </w:r>
      </w:hyperlink>
      <w:r w:rsidR="00625D75" w:rsidRPr="00A34001">
        <w:rPr>
          <w:rFonts w:ascii="Times New Roman" w:eastAsia="Times New Roman" w:hAnsi="Times New Roman" w:cs="Times New Roman"/>
          <w:color w:val="333333"/>
          <w:sz w:val="22"/>
          <w:szCs w:val="22"/>
        </w:rPr>
        <w:t> (D, District </w:t>
      </w:r>
      <w:hyperlink r:id="rId24" w:tgtFrame="_blank" w:history="1">
        <w:r w:rsidR="00625D75" w:rsidRPr="00A34001">
          <w:rPr>
            <w:rFonts w:ascii="Times New Roman" w:eastAsia="Times New Roman" w:hAnsi="Times New Roman" w:cs="Times New Roman"/>
            <w:color w:val="0066CC"/>
            <w:sz w:val="22"/>
            <w:szCs w:val="22"/>
            <w:u w:val="single"/>
            <w:bdr w:val="none" w:sz="0" w:space="0" w:color="auto" w:frame="1"/>
          </w:rPr>
          <w:t>40</w:t>
        </w:r>
      </w:hyperlink>
      <w:r w:rsidR="00625D75" w:rsidRPr="00A34001">
        <w:rPr>
          <w:rFonts w:ascii="Times New Roman" w:eastAsia="Times New Roman" w:hAnsi="Times New Roman" w:cs="Times New Roman"/>
          <w:color w:val="333333"/>
          <w:sz w:val="22"/>
          <w:szCs w:val="22"/>
        </w:rPr>
        <w:t>)</w:t>
      </w:r>
    </w:p>
    <w:p w14:paraId="50E88F67"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25" w:history="1">
        <w:r w:rsidR="00625D75" w:rsidRPr="00A34001">
          <w:rPr>
            <w:rFonts w:ascii="Times New Roman" w:eastAsia="Times New Roman" w:hAnsi="Times New Roman" w:cs="Times New Roman"/>
            <w:color w:val="0066CC"/>
            <w:sz w:val="22"/>
            <w:szCs w:val="22"/>
            <w:u w:val="single"/>
            <w:bdr w:val="none" w:sz="0" w:space="0" w:color="auto" w:frame="1"/>
          </w:rPr>
          <w:t>Thomas D. Gerhold</w:t>
        </w:r>
      </w:hyperlink>
      <w:r w:rsidR="00625D75" w:rsidRPr="00A34001">
        <w:rPr>
          <w:rFonts w:ascii="Times New Roman" w:eastAsia="Times New Roman" w:hAnsi="Times New Roman" w:cs="Times New Roman"/>
          <w:color w:val="333333"/>
          <w:sz w:val="22"/>
          <w:szCs w:val="22"/>
        </w:rPr>
        <w:t> (R, District </w:t>
      </w:r>
      <w:hyperlink r:id="rId26" w:tgtFrame="_blank" w:history="1">
        <w:r w:rsidR="00625D75" w:rsidRPr="00A34001">
          <w:rPr>
            <w:rFonts w:ascii="Times New Roman" w:eastAsia="Times New Roman" w:hAnsi="Times New Roman" w:cs="Times New Roman"/>
            <w:color w:val="0066CC"/>
            <w:sz w:val="22"/>
            <w:szCs w:val="22"/>
            <w:u w:val="single"/>
            <w:bdr w:val="none" w:sz="0" w:space="0" w:color="auto" w:frame="1"/>
          </w:rPr>
          <w:t>75</w:t>
        </w:r>
      </w:hyperlink>
      <w:r w:rsidR="00625D75" w:rsidRPr="00A34001">
        <w:rPr>
          <w:rFonts w:ascii="Times New Roman" w:eastAsia="Times New Roman" w:hAnsi="Times New Roman" w:cs="Times New Roman"/>
          <w:color w:val="333333"/>
          <w:sz w:val="22"/>
          <w:szCs w:val="22"/>
        </w:rPr>
        <w:t>)</w:t>
      </w:r>
    </w:p>
    <w:p w14:paraId="3D2DA4E4" w14:textId="5BD9E5FC" w:rsidR="00625D75" w:rsidRPr="00625D75"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27" w:history="1">
        <w:r w:rsidR="00625D75" w:rsidRPr="00A34001">
          <w:rPr>
            <w:rFonts w:ascii="Times New Roman" w:eastAsia="Times New Roman" w:hAnsi="Times New Roman" w:cs="Times New Roman"/>
            <w:color w:val="0066CC"/>
            <w:sz w:val="22"/>
            <w:szCs w:val="22"/>
            <w:u w:val="single"/>
            <w:bdr w:val="none" w:sz="0" w:space="0" w:color="auto" w:frame="1"/>
          </w:rPr>
          <w:t>Steven Hansen</w:t>
        </w:r>
      </w:hyperlink>
      <w:r w:rsidR="00625D75" w:rsidRPr="00A34001">
        <w:rPr>
          <w:rFonts w:ascii="Times New Roman" w:eastAsia="Times New Roman" w:hAnsi="Times New Roman" w:cs="Times New Roman"/>
          <w:color w:val="333333"/>
          <w:sz w:val="22"/>
          <w:szCs w:val="22"/>
        </w:rPr>
        <w:t> (D, District </w:t>
      </w:r>
      <w:hyperlink r:id="rId28" w:tgtFrame="_blank" w:history="1">
        <w:r w:rsidR="00625D75" w:rsidRPr="00A34001">
          <w:rPr>
            <w:rFonts w:ascii="Times New Roman" w:eastAsia="Times New Roman" w:hAnsi="Times New Roman" w:cs="Times New Roman"/>
            <w:color w:val="0066CC"/>
            <w:sz w:val="22"/>
            <w:szCs w:val="22"/>
            <w:u w:val="single"/>
            <w:bdr w:val="none" w:sz="0" w:space="0" w:color="auto" w:frame="1"/>
          </w:rPr>
          <w:t>14</w:t>
        </w:r>
      </w:hyperlink>
    </w:p>
    <w:p w14:paraId="1B1B990B"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29" w:history="1">
        <w:r w:rsidR="00625D75" w:rsidRPr="00A34001">
          <w:rPr>
            <w:rFonts w:ascii="Times New Roman" w:eastAsia="Times New Roman" w:hAnsi="Times New Roman" w:cs="Times New Roman"/>
            <w:color w:val="0066CC"/>
            <w:sz w:val="22"/>
            <w:szCs w:val="22"/>
            <w:u w:val="single"/>
            <w:bdr w:val="none" w:sz="0" w:space="0" w:color="auto" w:frame="1"/>
          </w:rPr>
          <w:t>Jennifer Konfrst</w:t>
        </w:r>
      </w:hyperlink>
      <w:r w:rsidR="00625D75" w:rsidRPr="00A34001">
        <w:rPr>
          <w:rFonts w:ascii="Times New Roman" w:eastAsia="Times New Roman" w:hAnsi="Times New Roman" w:cs="Times New Roman"/>
          <w:color w:val="333333"/>
          <w:sz w:val="22"/>
          <w:szCs w:val="22"/>
        </w:rPr>
        <w:t> (D, District </w:t>
      </w:r>
      <w:hyperlink r:id="rId30" w:tgtFrame="_blank" w:history="1">
        <w:r w:rsidR="00625D75" w:rsidRPr="00A34001">
          <w:rPr>
            <w:rFonts w:ascii="Times New Roman" w:eastAsia="Times New Roman" w:hAnsi="Times New Roman" w:cs="Times New Roman"/>
            <w:color w:val="0066CC"/>
            <w:sz w:val="22"/>
            <w:szCs w:val="22"/>
            <w:u w:val="single"/>
            <w:bdr w:val="none" w:sz="0" w:space="0" w:color="auto" w:frame="1"/>
          </w:rPr>
          <w:t>43</w:t>
        </w:r>
      </w:hyperlink>
      <w:r w:rsidR="00625D75" w:rsidRPr="00A34001">
        <w:rPr>
          <w:rFonts w:ascii="Times New Roman" w:eastAsia="Times New Roman" w:hAnsi="Times New Roman" w:cs="Times New Roman"/>
          <w:color w:val="333333"/>
          <w:sz w:val="22"/>
          <w:szCs w:val="22"/>
        </w:rPr>
        <w:t>)</w:t>
      </w:r>
    </w:p>
    <w:p w14:paraId="0CCB0926"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31" w:history="1">
        <w:r w:rsidR="00625D75" w:rsidRPr="00A34001">
          <w:rPr>
            <w:rFonts w:ascii="Times New Roman" w:eastAsia="Times New Roman" w:hAnsi="Times New Roman" w:cs="Times New Roman"/>
            <w:color w:val="0066CC"/>
            <w:sz w:val="22"/>
            <w:szCs w:val="22"/>
            <w:u w:val="single"/>
            <w:bdr w:val="none" w:sz="0" w:space="0" w:color="auto" w:frame="1"/>
          </w:rPr>
          <w:t>John R. Landon</w:t>
        </w:r>
      </w:hyperlink>
      <w:r w:rsidR="00625D75" w:rsidRPr="00A34001">
        <w:rPr>
          <w:rFonts w:ascii="Times New Roman" w:eastAsia="Times New Roman" w:hAnsi="Times New Roman" w:cs="Times New Roman"/>
          <w:color w:val="333333"/>
          <w:sz w:val="22"/>
          <w:szCs w:val="22"/>
        </w:rPr>
        <w:t> (R, District </w:t>
      </w:r>
      <w:hyperlink r:id="rId32" w:tgtFrame="_blank" w:history="1">
        <w:r w:rsidR="00625D75" w:rsidRPr="00A34001">
          <w:rPr>
            <w:rFonts w:ascii="Times New Roman" w:eastAsia="Times New Roman" w:hAnsi="Times New Roman" w:cs="Times New Roman"/>
            <w:color w:val="0066CC"/>
            <w:sz w:val="22"/>
            <w:szCs w:val="22"/>
            <w:u w:val="single"/>
            <w:bdr w:val="none" w:sz="0" w:space="0" w:color="auto" w:frame="1"/>
          </w:rPr>
          <w:t>37</w:t>
        </w:r>
      </w:hyperlink>
      <w:r w:rsidR="00625D75" w:rsidRPr="00A34001">
        <w:rPr>
          <w:rFonts w:ascii="Times New Roman" w:eastAsia="Times New Roman" w:hAnsi="Times New Roman" w:cs="Times New Roman"/>
          <w:color w:val="333333"/>
          <w:sz w:val="22"/>
          <w:szCs w:val="22"/>
        </w:rPr>
        <w:t>)</w:t>
      </w:r>
    </w:p>
    <w:p w14:paraId="642ABB96"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33" w:history="1">
        <w:r w:rsidR="00625D75" w:rsidRPr="00A34001">
          <w:rPr>
            <w:rFonts w:ascii="Times New Roman" w:eastAsia="Times New Roman" w:hAnsi="Times New Roman" w:cs="Times New Roman"/>
            <w:color w:val="0066CC"/>
            <w:sz w:val="22"/>
            <w:szCs w:val="22"/>
            <w:u w:val="single"/>
            <w:bdr w:val="none" w:sz="0" w:space="0" w:color="auto" w:frame="1"/>
          </w:rPr>
          <w:t>Ann Meyer</w:t>
        </w:r>
      </w:hyperlink>
      <w:r w:rsidR="00625D75" w:rsidRPr="00A34001">
        <w:rPr>
          <w:rFonts w:ascii="Times New Roman" w:eastAsia="Times New Roman" w:hAnsi="Times New Roman" w:cs="Times New Roman"/>
          <w:color w:val="333333"/>
          <w:sz w:val="22"/>
          <w:szCs w:val="22"/>
        </w:rPr>
        <w:t> (R, District </w:t>
      </w:r>
      <w:hyperlink r:id="rId34" w:tgtFrame="_blank" w:history="1">
        <w:r w:rsidR="00625D75" w:rsidRPr="00A34001">
          <w:rPr>
            <w:rFonts w:ascii="Times New Roman" w:eastAsia="Times New Roman" w:hAnsi="Times New Roman" w:cs="Times New Roman"/>
            <w:color w:val="0066CC"/>
            <w:sz w:val="22"/>
            <w:szCs w:val="22"/>
            <w:u w:val="single"/>
            <w:bdr w:val="none" w:sz="0" w:space="0" w:color="auto" w:frame="1"/>
          </w:rPr>
          <w:t>9</w:t>
        </w:r>
      </w:hyperlink>
      <w:r w:rsidR="00625D75" w:rsidRPr="00A34001">
        <w:rPr>
          <w:rFonts w:ascii="Times New Roman" w:eastAsia="Times New Roman" w:hAnsi="Times New Roman" w:cs="Times New Roman"/>
          <w:color w:val="333333"/>
          <w:sz w:val="22"/>
          <w:szCs w:val="22"/>
        </w:rPr>
        <w:t>)</w:t>
      </w:r>
    </w:p>
    <w:p w14:paraId="566B5FF4"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35" w:history="1">
        <w:r w:rsidR="00625D75" w:rsidRPr="00A34001">
          <w:rPr>
            <w:rFonts w:ascii="Times New Roman" w:eastAsia="Times New Roman" w:hAnsi="Times New Roman" w:cs="Times New Roman"/>
            <w:color w:val="0066CC"/>
            <w:sz w:val="22"/>
            <w:szCs w:val="22"/>
            <w:u w:val="single"/>
            <w:bdr w:val="none" w:sz="0" w:space="0" w:color="auto" w:frame="1"/>
          </w:rPr>
          <w:t>Brian Meyer</w:t>
        </w:r>
      </w:hyperlink>
      <w:r w:rsidR="00625D75" w:rsidRPr="00A34001">
        <w:rPr>
          <w:rFonts w:ascii="Times New Roman" w:eastAsia="Times New Roman" w:hAnsi="Times New Roman" w:cs="Times New Roman"/>
          <w:color w:val="333333"/>
          <w:sz w:val="22"/>
          <w:szCs w:val="22"/>
        </w:rPr>
        <w:t> (D, District </w:t>
      </w:r>
      <w:hyperlink r:id="rId36" w:tgtFrame="_blank" w:history="1">
        <w:r w:rsidR="00625D75" w:rsidRPr="00A34001">
          <w:rPr>
            <w:rFonts w:ascii="Times New Roman" w:eastAsia="Times New Roman" w:hAnsi="Times New Roman" w:cs="Times New Roman"/>
            <w:color w:val="0066CC"/>
            <w:sz w:val="22"/>
            <w:szCs w:val="22"/>
            <w:u w:val="single"/>
            <w:bdr w:val="none" w:sz="0" w:space="0" w:color="auto" w:frame="1"/>
          </w:rPr>
          <w:t>33</w:t>
        </w:r>
      </w:hyperlink>
      <w:r w:rsidR="00625D75" w:rsidRPr="00A34001">
        <w:rPr>
          <w:rFonts w:ascii="Times New Roman" w:eastAsia="Times New Roman" w:hAnsi="Times New Roman" w:cs="Times New Roman"/>
          <w:color w:val="333333"/>
          <w:sz w:val="22"/>
          <w:szCs w:val="22"/>
        </w:rPr>
        <w:t>)</w:t>
      </w:r>
    </w:p>
    <w:p w14:paraId="704CF425"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37" w:history="1">
        <w:r w:rsidR="00625D75" w:rsidRPr="00A34001">
          <w:rPr>
            <w:rFonts w:ascii="Times New Roman" w:eastAsia="Times New Roman" w:hAnsi="Times New Roman" w:cs="Times New Roman"/>
            <w:color w:val="0066CC"/>
            <w:sz w:val="22"/>
            <w:szCs w:val="22"/>
            <w:u w:val="single"/>
            <w:bdr w:val="none" w:sz="0" w:space="0" w:color="auto" w:frame="1"/>
          </w:rPr>
          <w:t>Norlin Mommsen</w:t>
        </w:r>
      </w:hyperlink>
      <w:r w:rsidR="00625D75" w:rsidRPr="00A34001">
        <w:rPr>
          <w:rFonts w:ascii="Times New Roman" w:eastAsia="Times New Roman" w:hAnsi="Times New Roman" w:cs="Times New Roman"/>
          <w:color w:val="333333"/>
          <w:sz w:val="22"/>
          <w:szCs w:val="22"/>
        </w:rPr>
        <w:t> (R, District </w:t>
      </w:r>
      <w:hyperlink r:id="rId38" w:tgtFrame="_blank" w:history="1">
        <w:r w:rsidR="00625D75" w:rsidRPr="00A34001">
          <w:rPr>
            <w:rFonts w:ascii="Times New Roman" w:eastAsia="Times New Roman" w:hAnsi="Times New Roman" w:cs="Times New Roman"/>
            <w:color w:val="0066CC"/>
            <w:sz w:val="22"/>
            <w:szCs w:val="22"/>
            <w:u w:val="single"/>
            <w:bdr w:val="none" w:sz="0" w:space="0" w:color="auto" w:frame="1"/>
          </w:rPr>
          <w:t>97</w:t>
        </w:r>
      </w:hyperlink>
      <w:r w:rsidR="00625D75" w:rsidRPr="00A34001">
        <w:rPr>
          <w:rFonts w:ascii="Times New Roman" w:eastAsia="Times New Roman" w:hAnsi="Times New Roman" w:cs="Times New Roman"/>
          <w:color w:val="333333"/>
          <w:sz w:val="22"/>
          <w:szCs w:val="22"/>
        </w:rPr>
        <w:t>)</w:t>
      </w:r>
    </w:p>
    <w:p w14:paraId="533F2DD8"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39" w:history="1">
        <w:r w:rsidR="00625D75" w:rsidRPr="00A34001">
          <w:rPr>
            <w:rFonts w:ascii="Times New Roman" w:eastAsia="Times New Roman" w:hAnsi="Times New Roman" w:cs="Times New Roman"/>
            <w:color w:val="0066CC"/>
            <w:sz w:val="22"/>
            <w:szCs w:val="22"/>
            <w:u w:val="single"/>
            <w:bdr w:val="none" w:sz="0" w:space="0" w:color="auto" w:frame="1"/>
          </w:rPr>
          <w:t>Kirsten Running-Marquardt</w:t>
        </w:r>
      </w:hyperlink>
      <w:r w:rsidR="00625D75" w:rsidRPr="00A34001">
        <w:rPr>
          <w:rFonts w:ascii="Times New Roman" w:eastAsia="Times New Roman" w:hAnsi="Times New Roman" w:cs="Times New Roman"/>
          <w:color w:val="333333"/>
          <w:sz w:val="22"/>
          <w:szCs w:val="22"/>
        </w:rPr>
        <w:t> (D, District </w:t>
      </w:r>
      <w:hyperlink r:id="rId40" w:tgtFrame="_blank" w:history="1">
        <w:r w:rsidR="00625D75" w:rsidRPr="00A34001">
          <w:rPr>
            <w:rFonts w:ascii="Times New Roman" w:eastAsia="Times New Roman" w:hAnsi="Times New Roman" w:cs="Times New Roman"/>
            <w:color w:val="0066CC"/>
            <w:sz w:val="22"/>
            <w:szCs w:val="22"/>
            <w:u w:val="single"/>
            <w:bdr w:val="none" w:sz="0" w:space="0" w:color="auto" w:frame="1"/>
          </w:rPr>
          <w:t>69</w:t>
        </w:r>
      </w:hyperlink>
      <w:r w:rsidR="00625D75" w:rsidRPr="00A34001">
        <w:rPr>
          <w:rFonts w:ascii="Times New Roman" w:eastAsia="Times New Roman" w:hAnsi="Times New Roman" w:cs="Times New Roman"/>
          <w:color w:val="333333"/>
          <w:sz w:val="22"/>
          <w:szCs w:val="22"/>
        </w:rPr>
        <w:t>)</w:t>
      </w:r>
    </w:p>
    <w:p w14:paraId="39CEA1CB"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41" w:history="1">
        <w:r w:rsidR="00625D75" w:rsidRPr="00A34001">
          <w:rPr>
            <w:rFonts w:ascii="Times New Roman" w:eastAsia="Times New Roman" w:hAnsi="Times New Roman" w:cs="Times New Roman"/>
            <w:color w:val="0066CC"/>
            <w:sz w:val="22"/>
            <w:szCs w:val="22"/>
            <w:u w:val="single"/>
            <w:bdr w:val="none" w:sz="0" w:space="0" w:color="auto" w:frame="1"/>
          </w:rPr>
          <w:t>Brent Siegrist</w:t>
        </w:r>
      </w:hyperlink>
      <w:r w:rsidR="00625D75" w:rsidRPr="00A34001">
        <w:rPr>
          <w:rFonts w:ascii="Times New Roman" w:eastAsia="Times New Roman" w:hAnsi="Times New Roman" w:cs="Times New Roman"/>
          <w:color w:val="333333"/>
          <w:sz w:val="22"/>
          <w:szCs w:val="22"/>
        </w:rPr>
        <w:t> (R, District </w:t>
      </w:r>
      <w:hyperlink r:id="rId42" w:tgtFrame="_blank" w:history="1">
        <w:r w:rsidR="00625D75" w:rsidRPr="00A34001">
          <w:rPr>
            <w:rFonts w:ascii="Times New Roman" w:eastAsia="Times New Roman" w:hAnsi="Times New Roman" w:cs="Times New Roman"/>
            <w:color w:val="0066CC"/>
            <w:sz w:val="22"/>
            <w:szCs w:val="22"/>
            <w:u w:val="single"/>
            <w:bdr w:val="none" w:sz="0" w:space="0" w:color="auto" w:frame="1"/>
          </w:rPr>
          <w:t>16</w:t>
        </w:r>
      </w:hyperlink>
      <w:r w:rsidR="00625D75" w:rsidRPr="00A34001">
        <w:rPr>
          <w:rFonts w:ascii="Times New Roman" w:eastAsia="Times New Roman" w:hAnsi="Times New Roman" w:cs="Times New Roman"/>
          <w:color w:val="333333"/>
          <w:sz w:val="22"/>
          <w:szCs w:val="22"/>
        </w:rPr>
        <w:t>)</w:t>
      </w:r>
    </w:p>
    <w:p w14:paraId="4721B8EB"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43" w:history="1">
        <w:r w:rsidR="00625D75" w:rsidRPr="00A34001">
          <w:rPr>
            <w:rFonts w:ascii="Times New Roman" w:eastAsia="Times New Roman" w:hAnsi="Times New Roman" w:cs="Times New Roman"/>
            <w:color w:val="0066CC"/>
            <w:sz w:val="22"/>
            <w:szCs w:val="22"/>
            <w:u w:val="single"/>
            <w:bdr w:val="none" w:sz="0" w:space="0" w:color="auto" w:frame="1"/>
          </w:rPr>
          <w:t>Kristin Sunde</w:t>
        </w:r>
      </w:hyperlink>
      <w:r w:rsidR="00625D75" w:rsidRPr="00A34001">
        <w:rPr>
          <w:rFonts w:ascii="Times New Roman" w:eastAsia="Times New Roman" w:hAnsi="Times New Roman" w:cs="Times New Roman"/>
          <w:color w:val="333333"/>
          <w:sz w:val="22"/>
          <w:szCs w:val="22"/>
        </w:rPr>
        <w:t> (D, District </w:t>
      </w:r>
      <w:hyperlink r:id="rId44" w:tgtFrame="_blank" w:history="1">
        <w:r w:rsidR="00625D75" w:rsidRPr="00A34001">
          <w:rPr>
            <w:rFonts w:ascii="Times New Roman" w:eastAsia="Times New Roman" w:hAnsi="Times New Roman" w:cs="Times New Roman"/>
            <w:color w:val="0066CC"/>
            <w:sz w:val="22"/>
            <w:szCs w:val="22"/>
            <w:u w:val="single"/>
            <w:bdr w:val="none" w:sz="0" w:space="0" w:color="auto" w:frame="1"/>
          </w:rPr>
          <w:t>42</w:t>
        </w:r>
      </w:hyperlink>
      <w:r w:rsidR="00625D75" w:rsidRPr="00A34001">
        <w:rPr>
          <w:rFonts w:ascii="Times New Roman" w:eastAsia="Times New Roman" w:hAnsi="Times New Roman" w:cs="Times New Roman"/>
          <w:color w:val="333333"/>
          <w:sz w:val="22"/>
          <w:szCs w:val="22"/>
        </w:rPr>
        <w:t>)</w:t>
      </w:r>
    </w:p>
    <w:p w14:paraId="73BFF6D8" w14:textId="77777777" w:rsidR="00625D75" w:rsidRPr="00A34001" w:rsidRDefault="00600F2D"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45" w:history="1">
        <w:r w:rsidR="00625D75" w:rsidRPr="00A34001">
          <w:rPr>
            <w:rFonts w:ascii="Times New Roman" w:eastAsia="Times New Roman" w:hAnsi="Times New Roman" w:cs="Times New Roman"/>
            <w:color w:val="0066CC"/>
            <w:sz w:val="22"/>
            <w:szCs w:val="22"/>
            <w:u w:val="single"/>
            <w:bdr w:val="none" w:sz="0" w:space="0" w:color="auto" w:frame="1"/>
          </w:rPr>
          <w:t>Jon Thorup</w:t>
        </w:r>
      </w:hyperlink>
      <w:r w:rsidR="00625D75" w:rsidRPr="00A34001">
        <w:rPr>
          <w:rFonts w:ascii="Times New Roman" w:eastAsia="Times New Roman" w:hAnsi="Times New Roman" w:cs="Times New Roman"/>
          <w:color w:val="333333"/>
          <w:sz w:val="22"/>
          <w:szCs w:val="22"/>
        </w:rPr>
        <w:t> (R, District </w:t>
      </w:r>
      <w:hyperlink r:id="rId46" w:tgtFrame="_blank" w:history="1">
        <w:r w:rsidR="00625D75" w:rsidRPr="00A34001">
          <w:rPr>
            <w:rFonts w:ascii="Times New Roman" w:eastAsia="Times New Roman" w:hAnsi="Times New Roman" w:cs="Times New Roman"/>
            <w:color w:val="0066CC"/>
            <w:sz w:val="22"/>
            <w:szCs w:val="22"/>
            <w:u w:val="single"/>
            <w:bdr w:val="none" w:sz="0" w:space="0" w:color="auto" w:frame="1"/>
          </w:rPr>
          <w:t>28</w:t>
        </w:r>
      </w:hyperlink>
      <w:r w:rsidR="00625D75" w:rsidRPr="00A34001">
        <w:rPr>
          <w:rFonts w:ascii="Times New Roman" w:eastAsia="Times New Roman" w:hAnsi="Times New Roman" w:cs="Times New Roman"/>
          <w:color w:val="333333"/>
          <w:sz w:val="22"/>
          <w:szCs w:val="22"/>
        </w:rPr>
        <w:t>)</w:t>
      </w:r>
    </w:p>
    <w:p w14:paraId="266DB6C1" w14:textId="77777777" w:rsidR="00625D75" w:rsidRPr="00A34001" w:rsidRDefault="00625D75"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47" w:history="1">
        <w:r w:rsidRPr="00A34001">
          <w:rPr>
            <w:rFonts w:ascii="Times New Roman" w:eastAsia="Times New Roman" w:hAnsi="Times New Roman" w:cs="Times New Roman"/>
            <w:color w:val="0066CC"/>
            <w:sz w:val="22"/>
            <w:szCs w:val="22"/>
            <w:u w:val="single"/>
            <w:bdr w:val="none" w:sz="0" w:space="0" w:color="auto" w:frame="1"/>
          </w:rPr>
          <w:t>Gary Worthan</w:t>
        </w:r>
      </w:hyperlink>
      <w:r w:rsidRPr="00A34001">
        <w:rPr>
          <w:rFonts w:ascii="Times New Roman" w:eastAsia="Times New Roman" w:hAnsi="Times New Roman" w:cs="Times New Roman"/>
          <w:color w:val="333333"/>
          <w:sz w:val="22"/>
          <w:szCs w:val="22"/>
        </w:rPr>
        <w:t> (R, District </w:t>
      </w:r>
      <w:hyperlink r:id="rId48" w:tgtFrame="_blank" w:history="1">
        <w:r w:rsidRPr="00A34001">
          <w:rPr>
            <w:rFonts w:ascii="Times New Roman" w:eastAsia="Times New Roman" w:hAnsi="Times New Roman" w:cs="Times New Roman"/>
            <w:color w:val="0066CC"/>
            <w:sz w:val="22"/>
            <w:szCs w:val="22"/>
            <w:u w:val="single"/>
            <w:bdr w:val="none" w:sz="0" w:space="0" w:color="auto" w:frame="1"/>
          </w:rPr>
          <w:t>11</w:t>
        </w:r>
      </w:hyperlink>
      <w:r w:rsidRPr="00A34001">
        <w:rPr>
          <w:rFonts w:ascii="Times New Roman" w:eastAsia="Times New Roman" w:hAnsi="Times New Roman" w:cs="Times New Roman"/>
          <w:color w:val="333333"/>
          <w:sz w:val="22"/>
          <w:szCs w:val="22"/>
        </w:rPr>
        <w:t>)</w:t>
      </w:r>
    </w:p>
    <w:p w14:paraId="3EED92F5" w14:textId="77777777" w:rsidR="00625D75" w:rsidRPr="00625D75" w:rsidRDefault="00625D75" w:rsidP="00737B30">
      <w:pPr>
        <w:jc w:val="both"/>
        <w:rPr>
          <w:color w:val="FF0000"/>
          <w:sz w:val="22"/>
          <w:szCs w:val="22"/>
        </w:rPr>
      </w:pPr>
    </w:p>
    <w:p w14:paraId="67BAA8BF" w14:textId="2884DF50" w:rsidR="00737B30" w:rsidRDefault="00737B30" w:rsidP="00737B30">
      <w:pPr>
        <w:jc w:val="both"/>
        <w:rPr>
          <w:sz w:val="22"/>
          <w:szCs w:val="22"/>
        </w:rPr>
      </w:pPr>
      <w:r>
        <w:rPr>
          <w:sz w:val="22"/>
          <w:szCs w:val="22"/>
        </w:rPr>
        <w:t>This bill clarifies the operations, immunity and liability in emergency situations, use of emergency vehicles in parades, funeral processions, and events. It also defines authorized emergency vehicles.</w:t>
      </w:r>
    </w:p>
    <w:p w14:paraId="7EE89048" w14:textId="77777777" w:rsidR="00737B30" w:rsidRDefault="00737B30" w:rsidP="00737B30">
      <w:pPr>
        <w:jc w:val="both"/>
        <w:rPr>
          <w:sz w:val="22"/>
          <w:szCs w:val="22"/>
        </w:rPr>
      </w:pPr>
    </w:p>
    <w:p w14:paraId="3AF425C0" w14:textId="77777777" w:rsidR="00737B30" w:rsidRPr="00A84DFF" w:rsidRDefault="00737B30" w:rsidP="00737B30">
      <w:pPr>
        <w:jc w:val="both"/>
        <w:rPr>
          <w:b/>
          <w:bCs/>
          <w:sz w:val="22"/>
          <w:szCs w:val="22"/>
        </w:rPr>
      </w:pPr>
      <w:r w:rsidRPr="00A84DFF">
        <w:rPr>
          <w:b/>
          <w:bCs/>
          <w:sz w:val="22"/>
          <w:szCs w:val="22"/>
        </w:rPr>
        <w:t>HF 144 Raises tax credit from $100 to $200</w:t>
      </w:r>
    </w:p>
    <w:p w14:paraId="4358F983" w14:textId="5DE8666F" w:rsidR="00737B30" w:rsidRDefault="00737B30" w:rsidP="00737B30">
      <w:pPr>
        <w:jc w:val="both"/>
        <w:rPr>
          <w:sz w:val="22"/>
          <w:szCs w:val="22"/>
        </w:rPr>
      </w:pPr>
      <w:r w:rsidRPr="00A84DFF">
        <w:rPr>
          <w:sz w:val="22"/>
          <w:szCs w:val="22"/>
        </w:rPr>
        <w:t>Sub</w:t>
      </w:r>
      <w:r>
        <w:rPr>
          <w:sz w:val="22"/>
          <w:szCs w:val="22"/>
        </w:rPr>
        <w:t>c</w:t>
      </w:r>
      <w:r w:rsidRPr="00A84DFF">
        <w:rPr>
          <w:sz w:val="22"/>
          <w:szCs w:val="22"/>
        </w:rPr>
        <w:t>ommittee of Kaufmann, Brown-Powers and Graber</w:t>
      </w:r>
    </w:p>
    <w:p w14:paraId="37AE9B19" w14:textId="289195CA" w:rsidR="00E765C5" w:rsidRPr="00E765C5" w:rsidRDefault="00E765C5" w:rsidP="00737B30">
      <w:pPr>
        <w:jc w:val="both"/>
        <w:rPr>
          <w:color w:val="FF0000"/>
          <w:sz w:val="22"/>
          <w:szCs w:val="22"/>
        </w:rPr>
      </w:pPr>
      <w:r w:rsidRPr="00E765C5">
        <w:rPr>
          <w:color w:val="FF0000"/>
          <w:sz w:val="22"/>
          <w:szCs w:val="22"/>
        </w:rPr>
        <w:t>Passed subcommittee</w:t>
      </w:r>
    </w:p>
    <w:p w14:paraId="742C361B" w14:textId="27C4D6A8" w:rsidR="00E765C5" w:rsidRPr="00E765C5" w:rsidRDefault="00E765C5" w:rsidP="00737B30">
      <w:pPr>
        <w:jc w:val="both"/>
        <w:rPr>
          <w:color w:val="FF0000"/>
          <w:sz w:val="22"/>
          <w:szCs w:val="22"/>
        </w:rPr>
      </w:pPr>
      <w:r w:rsidRPr="00E765C5">
        <w:rPr>
          <w:color w:val="FF0000"/>
          <w:sz w:val="22"/>
          <w:szCs w:val="22"/>
        </w:rPr>
        <w:t>On agenda in Ways and Means TODAY Feb 15</w:t>
      </w:r>
      <w:r w:rsidRPr="00E765C5">
        <w:rPr>
          <w:color w:val="FF0000"/>
          <w:sz w:val="22"/>
          <w:szCs w:val="22"/>
          <w:vertAlign w:val="superscript"/>
        </w:rPr>
        <w:t>th</w:t>
      </w:r>
      <w:r w:rsidRPr="00E765C5">
        <w:rPr>
          <w:color w:val="FF0000"/>
          <w:sz w:val="22"/>
          <w:szCs w:val="22"/>
        </w:rPr>
        <w:t xml:space="preserve"> at 4:00</w:t>
      </w:r>
    </w:p>
    <w:p w14:paraId="1EF3A81C" w14:textId="77777777" w:rsidR="00737B30" w:rsidRDefault="00737B30" w:rsidP="00737B30">
      <w:pPr>
        <w:jc w:val="both"/>
        <w:rPr>
          <w:sz w:val="22"/>
          <w:szCs w:val="22"/>
        </w:rPr>
      </w:pPr>
    </w:p>
    <w:p w14:paraId="56ECBDE5" w14:textId="77777777" w:rsidR="00625D75" w:rsidRDefault="00625D75" w:rsidP="00737B30">
      <w:pPr>
        <w:jc w:val="both"/>
        <w:rPr>
          <w:b/>
          <w:bCs/>
          <w:sz w:val="22"/>
          <w:szCs w:val="22"/>
        </w:rPr>
      </w:pPr>
    </w:p>
    <w:p w14:paraId="0726FB22" w14:textId="77777777" w:rsidR="00625D75" w:rsidRDefault="00625D75" w:rsidP="00737B30">
      <w:pPr>
        <w:jc w:val="both"/>
        <w:rPr>
          <w:b/>
          <w:bCs/>
          <w:sz w:val="22"/>
          <w:szCs w:val="22"/>
        </w:rPr>
      </w:pPr>
    </w:p>
    <w:p w14:paraId="3DA134D8" w14:textId="77777777" w:rsidR="00625D75" w:rsidRDefault="00625D75" w:rsidP="00737B30">
      <w:pPr>
        <w:jc w:val="both"/>
        <w:rPr>
          <w:b/>
          <w:bCs/>
          <w:sz w:val="22"/>
          <w:szCs w:val="22"/>
        </w:rPr>
      </w:pPr>
    </w:p>
    <w:p w14:paraId="644A4EAE" w14:textId="77777777" w:rsidR="00625D75" w:rsidRDefault="00625D75" w:rsidP="00737B30">
      <w:pPr>
        <w:jc w:val="both"/>
        <w:rPr>
          <w:b/>
          <w:bCs/>
          <w:sz w:val="22"/>
          <w:szCs w:val="22"/>
        </w:rPr>
      </w:pPr>
    </w:p>
    <w:p w14:paraId="0CD509CF" w14:textId="77777777" w:rsidR="00625D75" w:rsidRDefault="00625D75" w:rsidP="00737B30">
      <w:pPr>
        <w:jc w:val="both"/>
        <w:rPr>
          <w:b/>
          <w:bCs/>
          <w:sz w:val="22"/>
          <w:szCs w:val="22"/>
        </w:rPr>
      </w:pPr>
    </w:p>
    <w:p w14:paraId="0B6F4E6F" w14:textId="77777777" w:rsidR="00625D75" w:rsidRDefault="00625D75" w:rsidP="00737B30">
      <w:pPr>
        <w:jc w:val="both"/>
        <w:rPr>
          <w:b/>
          <w:bCs/>
          <w:sz w:val="22"/>
          <w:szCs w:val="22"/>
        </w:rPr>
      </w:pPr>
    </w:p>
    <w:p w14:paraId="29461F51" w14:textId="77777777" w:rsidR="00625D75" w:rsidRDefault="00625D75" w:rsidP="00737B30">
      <w:pPr>
        <w:jc w:val="both"/>
        <w:rPr>
          <w:b/>
          <w:bCs/>
          <w:sz w:val="22"/>
          <w:szCs w:val="22"/>
        </w:rPr>
      </w:pPr>
    </w:p>
    <w:p w14:paraId="75A78E03" w14:textId="77777777" w:rsidR="00625D75" w:rsidRDefault="00625D75" w:rsidP="00737B30">
      <w:pPr>
        <w:jc w:val="both"/>
        <w:rPr>
          <w:b/>
          <w:bCs/>
          <w:sz w:val="22"/>
          <w:szCs w:val="22"/>
        </w:rPr>
      </w:pPr>
    </w:p>
    <w:p w14:paraId="0485081A" w14:textId="022C3986" w:rsidR="00737B30" w:rsidRPr="00A84DFF" w:rsidRDefault="00737B30" w:rsidP="00737B30">
      <w:pPr>
        <w:jc w:val="both"/>
        <w:rPr>
          <w:b/>
          <w:bCs/>
          <w:sz w:val="22"/>
          <w:szCs w:val="22"/>
        </w:rPr>
      </w:pPr>
      <w:r w:rsidRPr="00A84DFF">
        <w:rPr>
          <w:b/>
          <w:bCs/>
          <w:sz w:val="22"/>
          <w:szCs w:val="22"/>
        </w:rPr>
        <w:t>Length of Service bill</w:t>
      </w:r>
    </w:p>
    <w:p w14:paraId="7E947D52" w14:textId="77777777" w:rsidR="00737B30" w:rsidRDefault="00737B30" w:rsidP="00737B30">
      <w:pPr>
        <w:jc w:val="both"/>
        <w:rPr>
          <w:sz w:val="22"/>
          <w:szCs w:val="22"/>
        </w:rPr>
      </w:pPr>
      <w:r>
        <w:rPr>
          <w:sz w:val="22"/>
          <w:szCs w:val="22"/>
        </w:rPr>
        <w:t>Rep Bloomingdale is sponsoring this bill. It should get a bill # this week. There were some drafting issues that needed clarification and should be out this week.</w:t>
      </w:r>
    </w:p>
    <w:p w14:paraId="2E431199" w14:textId="77777777" w:rsidR="00737B30" w:rsidRPr="00A84DFF" w:rsidRDefault="00737B30" w:rsidP="00737B30">
      <w:pPr>
        <w:jc w:val="both"/>
        <w:rPr>
          <w:sz w:val="22"/>
          <w:szCs w:val="22"/>
        </w:rPr>
      </w:pPr>
      <w:r>
        <w:rPr>
          <w:sz w:val="22"/>
          <w:szCs w:val="22"/>
        </w:rPr>
        <w:t xml:space="preserve">This legislation creates a length of service award to volunteer firefighters who meet criteria to receive an award given by the city/county and will be matched by the state. </w:t>
      </w:r>
    </w:p>
    <w:p w14:paraId="5E06F0C0" w14:textId="77777777" w:rsidR="00737B30" w:rsidRDefault="00737B30" w:rsidP="00737B30">
      <w:pPr>
        <w:jc w:val="both"/>
        <w:rPr>
          <w:b/>
          <w:bCs/>
          <w:sz w:val="22"/>
          <w:szCs w:val="22"/>
        </w:rPr>
      </w:pPr>
    </w:p>
    <w:p w14:paraId="4B4ECB3E" w14:textId="77777777" w:rsidR="00737B30" w:rsidRPr="005832E6" w:rsidRDefault="00737B30" w:rsidP="00737B30">
      <w:pPr>
        <w:jc w:val="both"/>
        <w:rPr>
          <w:sz w:val="22"/>
          <w:szCs w:val="22"/>
        </w:rPr>
      </w:pPr>
      <w:r w:rsidRPr="005832E6">
        <w:rPr>
          <w:b/>
          <w:bCs/>
          <w:sz w:val="22"/>
          <w:szCs w:val="22"/>
        </w:rPr>
        <w:t>SF 55 Carbon Monoxide Protection</w:t>
      </w:r>
      <w:r w:rsidRPr="005832E6">
        <w:rPr>
          <w:sz w:val="22"/>
          <w:szCs w:val="22"/>
        </w:rPr>
        <w:t xml:space="preserve"> </w:t>
      </w:r>
    </w:p>
    <w:p w14:paraId="28D7ED08" w14:textId="44097DF3" w:rsidR="00737B30" w:rsidRPr="00946D48" w:rsidRDefault="00737B30" w:rsidP="00737B30">
      <w:pPr>
        <w:jc w:val="both"/>
        <w:rPr>
          <w:color w:val="FF0000"/>
          <w:sz w:val="22"/>
          <w:szCs w:val="22"/>
        </w:rPr>
      </w:pPr>
      <w:r w:rsidRPr="00946D48">
        <w:rPr>
          <w:color w:val="FF0000"/>
          <w:sz w:val="22"/>
          <w:szCs w:val="22"/>
        </w:rPr>
        <w:t>passed Subcommittee (Guth, Celsi, and Goodwin) State Gov Committee</w:t>
      </w:r>
    </w:p>
    <w:p w14:paraId="3B319F2E" w14:textId="3E2FB15A" w:rsidR="00946D48" w:rsidRPr="00946D48" w:rsidRDefault="00946D48" w:rsidP="00737B30">
      <w:pPr>
        <w:jc w:val="both"/>
        <w:rPr>
          <w:color w:val="FF0000"/>
          <w:sz w:val="22"/>
          <w:szCs w:val="22"/>
        </w:rPr>
      </w:pPr>
      <w:r w:rsidRPr="00946D48">
        <w:rPr>
          <w:color w:val="FF0000"/>
          <w:sz w:val="22"/>
          <w:szCs w:val="22"/>
        </w:rPr>
        <w:t>passed full committee</w:t>
      </w:r>
    </w:p>
    <w:p w14:paraId="46B3A3AF" w14:textId="01C0C4B4" w:rsidR="00946D48" w:rsidRPr="00946D48" w:rsidRDefault="00946D48" w:rsidP="00737B30">
      <w:pPr>
        <w:jc w:val="both"/>
        <w:rPr>
          <w:color w:val="FF0000"/>
          <w:sz w:val="22"/>
          <w:szCs w:val="22"/>
        </w:rPr>
      </w:pPr>
      <w:r w:rsidRPr="00946D48">
        <w:rPr>
          <w:color w:val="FF0000"/>
          <w:sz w:val="22"/>
          <w:szCs w:val="22"/>
        </w:rPr>
        <w:t>Ready for floor debate</w:t>
      </w:r>
    </w:p>
    <w:p w14:paraId="7EAD07C5" w14:textId="77777777" w:rsidR="00737B30" w:rsidRPr="00FF0616" w:rsidRDefault="00737B30" w:rsidP="00737B30">
      <w:pPr>
        <w:rPr>
          <w:rFonts w:ascii="Times New Roman" w:eastAsia="Times New Roman" w:hAnsi="Times New Roman" w:cs="Times New Roman"/>
        </w:rPr>
      </w:pPr>
      <w:r w:rsidRPr="00FF0616">
        <w:rPr>
          <w:rFonts w:ascii="Times New Roman" w:eastAsia="Times New Roman" w:hAnsi="Times New Roman" w:cs="Times New Roman"/>
        </w:rPr>
        <w:t>This bill requires the fire marshal to adopt rules for standards relating to carbon monoxide protection that are consistent with the international building code and international fire code.</w:t>
      </w:r>
    </w:p>
    <w:p w14:paraId="4F1015CA" w14:textId="77777777" w:rsidR="00737B30" w:rsidRPr="005832E6" w:rsidRDefault="00737B30" w:rsidP="00737B30">
      <w:pPr>
        <w:rPr>
          <w:rFonts w:eastAsia="Times New Roman" w:cs="Times New Roman"/>
          <w:b/>
          <w:bCs/>
          <w:sz w:val="22"/>
          <w:szCs w:val="22"/>
        </w:rPr>
      </w:pPr>
    </w:p>
    <w:p w14:paraId="5A38ECAD" w14:textId="77777777" w:rsidR="00625D75" w:rsidRDefault="00737B30" w:rsidP="00737B30">
      <w:pPr>
        <w:rPr>
          <w:rFonts w:eastAsia="Times New Roman" w:cs="Times New Roman"/>
          <w:sz w:val="22"/>
          <w:szCs w:val="22"/>
        </w:rPr>
      </w:pPr>
      <w:r w:rsidRPr="005832E6">
        <w:rPr>
          <w:rFonts w:eastAsia="Times New Roman" w:cs="Times New Roman"/>
          <w:b/>
          <w:bCs/>
          <w:sz w:val="22"/>
          <w:szCs w:val="22"/>
        </w:rPr>
        <w:t>SF 46</w:t>
      </w:r>
      <w:r w:rsidR="00625D75">
        <w:rPr>
          <w:rFonts w:eastAsia="Times New Roman" w:cs="Times New Roman"/>
          <w:b/>
          <w:bCs/>
          <w:sz w:val="22"/>
          <w:szCs w:val="22"/>
        </w:rPr>
        <w:t>/SF 330-HF 75/HF 392</w:t>
      </w:r>
      <w:r w:rsidRPr="005832E6">
        <w:rPr>
          <w:rFonts w:eastAsia="Times New Roman" w:cs="Times New Roman"/>
          <w:b/>
          <w:bCs/>
          <w:sz w:val="22"/>
          <w:szCs w:val="22"/>
        </w:rPr>
        <w:t xml:space="preserve"> ELECTRONIC DEVICE USE:</w:t>
      </w:r>
      <w:r w:rsidRPr="005832E6">
        <w:rPr>
          <w:rFonts w:eastAsia="Times New Roman" w:cs="Times New Roman"/>
          <w:sz w:val="22"/>
          <w:szCs w:val="22"/>
        </w:rPr>
        <w:t xml:space="preserve"> </w:t>
      </w:r>
    </w:p>
    <w:p w14:paraId="65FC6B8D" w14:textId="459D1D06" w:rsidR="00625D75" w:rsidRDefault="00625D75" w:rsidP="00625D75">
      <w:pPr>
        <w:rPr>
          <w:rFonts w:ascii="Times New Roman" w:eastAsia="Times New Roman" w:hAnsi="Times New Roman" w:cs="Times New Roman"/>
          <w:sz w:val="22"/>
          <w:szCs w:val="22"/>
        </w:rPr>
      </w:pPr>
      <w:r w:rsidRPr="00A34001">
        <w:rPr>
          <w:rFonts w:ascii="Times New Roman" w:eastAsia="Times New Roman" w:hAnsi="Times New Roman" w:cs="Times New Roman"/>
          <w:sz w:val="22"/>
          <w:szCs w:val="22"/>
        </w:rPr>
        <w:t xml:space="preserve">House: A.Meyer, Forbes, Thorup </w:t>
      </w:r>
    </w:p>
    <w:p w14:paraId="376F3A55" w14:textId="738A4BB2" w:rsidR="00625D75" w:rsidRPr="00625D75" w:rsidRDefault="00625D75" w:rsidP="00625D75">
      <w:pPr>
        <w:rPr>
          <w:rFonts w:ascii="Times New Roman" w:eastAsia="Times New Roman" w:hAnsi="Times New Roman" w:cs="Times New Roman"/>
          <w:color w:val="FF0000"/>
          <w:sz w:val="22"/>
          <w:szCs w:val="22"/>
        </w:rPr>
      </w:pPr>
      <w:r w:rsidRPr="00625D75">
        <w:rPr>
          <w:rFonts w:ascii="Times New Roman" w:eastAsia="Times New Roman" w:hAnsi="Times New Roman" w:cs="Times New Roman"/>
          <w:color w:val="FF0000"/>
          <w:sz w:val="22"/>
          <w:szCs w:val="22"/>
        </w:rPr>
        <w:tab/>
        <w:t>Passed sub and full committee</w:t>
      </w:r>
    </w:p>
    <w:p w14:paraId="7C1CB083" w14:textId="77777777" w:rsidR="00625D75" w:rsidRPr="00A34001" w:rsidRDefault="00625D75" w:rsidP="00625D75">
      <w:pPr>
        <w:rPr>
          <w:rFonts w:ascii="Times New Roman" w:eastAsia="Times New Roman" w:hAnsi="Times New Roman" w:cs="Times New Roman"/>
          <w:sz w:val="22"/>
          <w:szCs w:val="22"/>
        </w:rPr>
      </w:pPr>
      <w:r w:rsidRPr="00A34001">
        <w:rPr>
          <w:rFonts w:ascii="Times New Roman" w:eastAsia="Times New Roman" w:hAnsi="Times New Roman" w:cs="Times New Roman"/>
          <w:sz w:val="22"/>
          <w:szCs w:val="22"/>
        </w:rPr>
        <w:t>Senate: Rozenboom (C), Giddens, Kraayenbrink</w:t>
      </w:r>
    </w:p>
    <w:p w14:paraId="270FF740" w14:textId="77777777" w:rsidR="00625D75" w:rsidRPr="00946D48" w:rsidRDefault="00625D75" w:rsidP="00625D75">
      <w:pPr>
        <w:jc w:val="both"/>
        <w:rPr>
          <w:color w:val="FF0000"/>
          <w:sz w:val="22"/>
          <w:szCs w:val="22"/>
        </w:rPr>
      </w:pPr>
      <w:r>
        <w:rPr>
          <w:rFonts w:ascii="Times New Roman" w:eastAsia="Times New Roman" w:hAnsi="Times New Roman" w:cs="Times New Roman"/>
          <w:b/>
          <w:bCs/>
          <w:sz w:val="22"/>
          <w:szCs w:val="22"/>
        </w:rPr>
        <w:tab/>
      </w:r>
      <w:r w:rsidRPr="00946D48">
        <w:rPr>
          <w:color w:val="FF0000"/>
          <w:sz w:val="22"/>
          <w:szCs w:val="22"/>
        </w:rPr>
        <w:t>Passed subcommittee</w:t>
      </w:r>
    </w:p>
    <w:p w14:paraId="2A8D2A5E" w14:textId="78F40CD4" w:rsidR="00625D75" w:rsidRDefault="00625D75" w:rsidP="00625D75">
      <w:pPr>
        <w:jc w:val="both"/>
        <w:rPr>
          <w:color w:val="FF0000"/>
          <w:sz w:val="22"/>
          <w:szCs w:val="22"/>
        </w:rPr>
      </w:pPr>
      <w:r>
        <w:rPr>
          <w:color w:val="FF0000"/>
          <w:sz w:val="22"/>
          <w:szCs w:val="22"/>
        </w:rPr>
        <w:t xml:space="preserve">               </w:t>
      </w:r>
      <w:r w:rsidRPr="00946D48">
        <w:rPr>
          <w:color w:val="FF0000"/>
          <w:sz w:val="22"/>
          <w:szCs w:val="22"/>
        </w:rPr>
        <w:t>Passed full committee</w:t>
      </w:r>
    </w:p>
    <w:p w14:paraId="1FB6F2B7" w14:textId="1B86ED11" w:rsidR="00625D75" w:rsidRPr="00A34001" w:rsidRDefault="00625D75" w:rsidP="00625D75">
      <w:pPr>
        <w:jc w:val="both"/>
        <w:rPr>
          <w:rFonts w:ascii="Times New Roman" w:hAnsi="Times New Roman" w:cs="Times New Roman"/>
          <w:sz w:val="22"/>
          <w:szCs w:val="22"/>
        </w:rPr>
      </w:pPr>
      <w:r w:rsidRPr="00A34001">
        <w:rPr>
          <w:rFonts w:ascii="Times New Roman" w:hAnsi="Times New Roman" w:cs="Times New Roman"/>
          <w:sz w:val="22"/>
          <w:szCs w:val="22"/>
        </w:rPr>
        <w:t>Ready for floor debate</w:t>
      </w:r>
    </w:p>
    <w:p w14:paraId="367C48D1" w14:textId="77777777" w:rsidR="00737B30" w:rsidRPr="00FF0616" w:rsidRDefault="00737B30" w:rsidP="00737B30">
      <w:pPr>
        <w:rPr>
          <w:rFonts w:ascii="Times New Roman" w:eastAsia="Times New Roman" w:hAnsi="Times New Roman" w:cs="Times New Roman"/>
        </w:rPr>
      </w:pPr>
      <w:r w:rsidRPr="00FF0616">
        <w:rPr>
          <w:rFonts w:ascii="Times New Roman" w:eastAsia="Times New Roman" w:hAnsi="Times New Roman" w:cs="Times New Roman"/>
        </w:rPr>
        <w:t>The bill exempts the use of an electronic communication</w:t>
      </w:r>
      <w:r>
        <w:rPr>
          <w:rFonts w:ascii="Times New Roman" w:eastAsia="Times New Roman" w:hAnsi="Times New Roman" w:cs="Times New Roman"/>
        </w:rPr>
        <w:t xml:space="preserve"> </w:t>
      </w:r>
      <w:r w:rsidRPr="00FF0616">
        <w:rPr>
          <w:rFonts w:ascii="Times New Roman" w:eastAsia="Times New Roman" w:hAnsi="Times New Roman" w:cs="Times New Roman"/>
        </w:rPr>
        <w:t>device in a voice-activated or hands-free mode, for members of a public safety agency performing official duties, for health care professionals in the course of emergency situations,</w:t>
      </w:r>
      <w:r>
        <w:rPr>
          <w:rFonts w:ascii="Times New Roman" w:eastAsia="Times New Roman" w:hAnsi="Times New Roman" w:cs="Times New Roman"/>
        </w:rPr>
        <w:t xml:space="preserve"> </w:t>
      </w:r>
      <w:r w:rsidRPr="00FF0616">
        <w:rPr>
          <w:rFonts w:ascii="Times New Roman" w:eastAsia="Times New Roman" w:hAnsi="Times New Roman" w:cs="Times New Roman"/>
        </w:rPr>
        <w:t>for the purpose of receiving safety-related information, for</w:t>
      </w:r>
      <w:r>
        <w:rPr>
          <w:rFonts w:ascii="Times New Roman" w:eastAsia="Times New Roman" w:hAnsi="Times New Roman" w:cs="Times New Roman"/>
        </w:rPr>
        <w:t xml:space="preserve"> </w:t>
      </w:r>
      <w:r w:rsidRPr="00FF0616">
        <w:rPr>
          <w:rFonts w:ascii="Times New Roman" w:eastAsia="Times New Roman" w:hAnsi="Times New Roman" w:cs="Times New Roman"/>
        </w:rPr>
        <w:t>the purpose of reporting an emergency situation, for certain radio operators, and for members of a public transit system performing official duties while in a vehicle that is not in</w:t>
      </w:r>
      <w:r>
        <w:rPr>
          <w:rFonts w:ascii="Times New Roman" w:eastAsia="Times New Roman" w:hAnsi="Times New Roman" w:cs="Times New Roman"/>
        </w:rPr>
        <w:t xml:space="preserve"> </w:t>
      </w:r>
      <w:r w:rsidRPr="00FF0616">
        <w:rPr>
          <w:rFonts w:ascii="Times New Roman" w:eastAsia="Times New Roman" w:hAnsi="Times New Roman" w:cs="Times New Roman"/>
        </w:rPr>
        <w:t>motion.</w:t>
      </w:r>
    </w:p>
    <w:p w14:paraId="590240BB" w14:textId="77777777" w:rsidR="00737B30" w:rsidRPr="005832E6" w:rsidRDefault="00737B30" w:rsidP="00737B30">
      <w:pPr>
        <w:rPr>
          <w:rFonts w:eastAsia="Times New Roman" w:cs="Times New Roman"/>
          <w:sz w:val="22"/>
          <w:szCs w:val="22"/>
        </w:rPr>
      </w:pPr>
    </w:p>
    <w:p w14:paraId="467A38B9" w14:textId="77777777" w:rsidR="00737B30" w:rsidRPr="005832E6" w:rsidRDefault="00737B30" w:rsidP="00737B30">
      <w:pPr>
        <w:rPr>
          <w:rFonts w:eastAsia="Times New Roman" w:cs="Times New Roman"/>
          <w:sz w:val="22"/>
          <w:szCs w:val="22"/>
        </w:rPr>
      </w:pPr>
      <w:r w:rsidRPr="005832E6">
        <w:rPr>
          <w:rFonts w:eastAsia="Times New Roman" w:cs="Times New Roman"/>
          <w:b/>
          <w:bCs/>
          <w:sz w:val="22"/>
          <w:szCs w:val="22"/>
        </w:rPr>
        <w:t>HF 248 EMERGENCY RESPONSE DISTRICTS/FIRE DEPARTMENTS:</w:t>
      </w:r>
      <w:r w:rsidRPr="005832E6">
        <w:rPr>
          <w:rFonts w:eastAsia="Times New Roman" w:cs="Times New Roman"/>
          <w:sz w:val="22"/>
          <w:szCs w:val="22"/>
        </w:rPr>
        <w:t xml:space="preserve"> </w:t>
      </w:r>
      <w:r>
        <w:rPr>
          <w:rFonts w:eastAsia="Times New Roman" w:cs="Times New Roman"/>
          <w:sz w:val="22"/>
          <w:szCs w:val="22"/>
        </w:rPr>
        <w:t>(</w:t>
      </w:r>
      <w:r w:rsidRPr="005832E6">
        <w:rPr>
          <w:rFonts w:eastAsia="Times New Roman" w:cs="Times New Roman"/>
          <w:sz w:val="22"/>
          <w:szCs w:val="22"/>
        </w:rPr>
        <w:t>Klein (C), Breckenridge, Thorup</w:t>
      </w:r>
      <w:r>
        <w:rPr>
          <w:rFonts w:eastAsia="Times New Roman" w:cs="Times New Roman"/>
          <w:sz w:val="22"/>
          <w:szCs w:val="22"/>
        </w:rPr>
        <w:t>) Public Safety</w:t>
      </w:r>
    </w:p>
    <w:p w14:paraId="59DEF589" w14:textId="77777777" w:rsidR="00737B30" w:rsidRPr="005832E6" w:rsidRDefault="00737B30" w:rsidP="00737B30">
      <w:pPr>
        <w:rPr>
          <w:rFonts w:eastAsia="Times New Roman" w:cs="Times New Roman"/>
          <w:sz w:val="22"/>
          <w:szCs w:val="22"/>
        </w:rPr>
      </w:pPr>
      <w:r w:rsidRPr="005832E6">
        <w:rPr>
          <w:rFonts w:eastAsia="Times New Roman" w:cs="Times New Roman"/>
          <w:sz w:val="22"/>
          <w:szCs w:val="22"/>
        </w:rPr>
        <w:t>This bill allows communities, townships, regions to create Emergency Response Districts. This is completely voluntary.</w:t>
      </w:r>
    </w:p>
    <w:p w14:paraId="597E6AED" w14:textId="77777777" w:rsidR="00737B30" w:rsidRDefault="00737B30" w:rsidP="00737B30">
      <w:pPr>
        <w:rPr>
          <w:rFonts w:eastAsia="Times New Roman" w:cs="Times New Roman"/>
          <w:sz w:val="22"/>
          <w:szCs w:val="22"/>
        </w:rPr>
      </w:pPr>
      <w:r w:rsidRPr="005832E6">
        <w:rPr>
          <w:rFonts w:eastAsia="Times New Roman" w:cs="Times New Roman"/>
          <w:sz w:val="22"/>
          <w:szCs w:val="22"/>
        </w:rPr>
        <w:t>Cities do not like Sec 6 which states</w:t>
      </w:r>
      <w:r>
        <w:rPr>
          <w:rFonts w:eastAsia="Times New Roman" w:cs="Times New Roman"/>
          <w:sz w:val="22"/>
          <w:szCs w:val="22"/>
        </w:rPr>
        <w:t>:</w:t>
      </w:r>
    </w:p>
    <w:p w14:paraId="61D8DDFD" w14:textId="033A847D" w:rsidR="00737B30" w:rsidRPr="00AD068A" w:rsidRDefault="00737B30" w:rsidP="00737B30">
      <w:pPr>
        <w:rPr>
          <w:rFonts w:ascii="Times New Roman" w:eastAsia="Times New Roman" w:hAnsi="Times New Roman" w:cs="Times New Roman"/>
          <w:color w:val="FF0000"/>
        </w:rPr>
      </w:pPr>
      <w:r w:rsidRPr="00A84DFF">
        <w:rPr>
          <w:rFonts w:ascii="Times New Roman" w:eastAsia="Times New Roman" w:hAnsi="Times New Roman" w:cs="Times New Roman"/>
          <w:color w:val="FF0000"/>
        </w:rPr>
        <w:t>The bill requires a city in which an institution of higher</w:t>
      </w:r>
      <w:r w:rsidRPr="00AD068A">
        <w:rPr>
          <w:rFonts w:ascii="Times New Roman" w:eastAsia="Times New Roman" w:hAnsi="Times New Roman" w:cs="Times New Roman"/>
          <w:color w:val="FF0000"/>
        </w:rPr>
        <w:t xml:space="preserve"> </w:t>
      </w:r>
      <w:r w:rsidRPr="00A84DFF">
        <w:rPr>
          <w:rFonts w:ascii="Times New Roman" w:eastAsia="Times New Roman" w:hAnsi="Times New Roman" w:cs="Times New Roman"/>
          <w:color w:val="FF0000"/>
        </w:rPr>
        <w:t>education governed by the state board of regents is located</w:t>
      </w:r>
      <w:r w:rsidRPr="00AD068A">
        <w:rPr>
          <w:rFonts w:ascii="Times New Roman" w:eastAsia="Times New Roman" w:hAnsi="Times New Roman" w:cs="Times New Roman"/>
          <w:color w:val="FF0000"/>
        </w:rPr>
        <w:t xml:space="preserve"> </w:t>
      </w:r>
      <w:r w:rsidRPr="00A84DFF">
        <w:rPr>
          <w:rFonts w:ascii="Times New Roman" w:eastAsia="Times New Roman" w:hAnsi="Times New Roman" w:cs="Times New Roman"/>
          <w:color w:val="FF0000"/>
        </w:rPr>
        <w:t>to establish, house, equip, staff, uniform, and maintain a full-time, professional fire department that is separate from</w:t>
      </w:r>
      <w:r w:rsidRPr="00AD068A">
        <w:rPr>
          <w:rFonts w:ascii="Times New Roman" w:eastAsia="Times New Roman" w:hAnsi="Times New Roman" w:cs="Times New Roman"/>
          <w:color w:val="FF0000"/>
        </w:rPr>
        <w:t xml:space="preserve"> </w:t>
      </w:r>
      <w:r w:rsidRPr="00A84DFF">
        <w:rPr>
          <w:rFonts w:ascii="Times New Roman" w:eastAsia="Times New Roman" w:hAnsi="Times New Roman" w:cs="Times New Roman"/>
          <w:color w:val="FF0000"/>
        </w:rPr>
        <w:t>the city’s police department.</w:t>
      </w:r>
      <w:r w:rsidRPr="00AD068A">
        <w:rPr>
          <w:rFonts w:eastAsia="Times New Roman" w:cs="Times New Roman"/>
          <w:color w:val="FF0000"/>
          <w:sz w:val="22"/>
          <w:szCs w:val="22"/>
        </w:rPr>
        <w:t xml:space="preserve"> This was not part of our language but added by a few legislators. They are referring to the city of Cedar Falls who are cross training police and firefighters.</w:t>
      </w:r>
    </w:p>
    <w:p w14:paraId="57C90F38" w14:textId="7FD698D8" w:rsidR="00737B30" w:rsidRDefault="00737B30" w:rsidP="00737B30">
      <w:pPr>
        <w:rPr>
          <w:rFonts w:eastAsia="Times New Roman" w:cs="Times New Roman"/>
          <w:color w:val="FF0000"/>
          <w:sz w:val="22"/>
          <w:szCs w:val="22"/>
        </w:rPr>
      </w:pPr>
      <w:r w:rsidRPr="00946D48">
        <w:rPr>
          <w:rFonts w:eastAsia="Times New Roman" w:cs="Times New Roman"/>
          <w:color w:val="FF0000"/>
          <w:sz w:val="22"/>
          <w:szCs w:val="22"/>
        </w:rPr>
        <w:t>Passed subcommittee. 3-0</w:t>
      </w:r>
    </w:p>
    <w:p w14:paraId="66B2A0B6" w14:textId="3A526496" w:rsidR="00AD068A" w:rsidRPr="00946D48" w:rsidRDefault="00AD068A" w:rsidP="00737B30">
      <w:pPr>
        <w:rPr>
          <w:rFonts w:eastAsia="Times New Roman" w:cs="Times New Roman"/>
          <w:color w:val="FF0000"/>
          <w:sz w:val="22"/>
          <w:szCs w:val="22"/>
        </w:rPr>
      </w:pPr>
      <w:r>
        <w:rPr>
          <w:rFonts w:eastAsia="Times New Roman" w:cs="Times New Roman"/>
          <w:color w:val="FF0000"/>
          <w:sz w:val="22"/>
          <w:szCs w:val="22"/>
        </w:rPr>
        <w:t>Ready for full Public Safety Committee</w:t>
      </w:r>
    </w:p>
    <w:p w14:paraId="5759CF27" w14:textId="77777777" w:rsidR="00737B30" w:rsidRPr="00946D48" w:rsidRDefault="00737B30" w:rsidP="00737B30">
      <w:pPr>
        <w:jc w:val="both"/>
        <w:rPr>
          <w:color w:val="FF0000"/>
          <w:sz w:val="22"/>
          <w:szCs w:val="22"/>
        </w:rPr>
      </w:pPr>
    </w:p>
    <w:p w14:paraId="2B6CF604" w14:textId="77777777" w:rsidR="00737B30" w:rsidRPr="005832E6" w:rsidRDefault="00737B30" w:rsidP="00737B30">
      <w:pPr>
        <w:jc w:val="both"/>
        <w:rPr>
          <w:sz w:val="22"/>
          <w:szCs w:val="22"/>
        </w:rPr>
      </w:pPr>
    </w:p>
    <w:p w14:paraId="4F0F1F74" w14:textId="77777777" w:rsidR="00AD068A" w:rsidRDefault="00AD068A" w:rsidP="00737B30">
      <w:pPr>
        <w:jc w:val="both"/>
        <w:rPr>
          <w:b/>
          <w:bCs/>
          <w:sz w:val="22"/>
          <w:szCs w:val="22"/>
        </w:rPr>
      </w:pPr>
    </w:p>
    <w:p w14:paraId="529DAA3C" w14:textId="77777777" w:rsidR="00AD068A" w:rsidRDefault="00AD068A" w:rsidP="00737B30">
      <w:pPr>
        <w:jc w:val="both"/>
        <w:rPr>
          <w:b/>
          <w:bCs/>
          <w:sz w:val="22"/>
          <w:szCs w:val="22"/>
        </w:rPr>
      </w:pPr>
    </w:p>
    <w:p w14:paraId="49453FA8" w14:textId="77777777" w:rsidR="00AD068A" w:rsidRDefault="00AD068A" w:rsidP="00737B30">
      <w:pPr>
        <w:jc w:val="both"/>
        <w:rPr>
          <w:b/>
          <w:bCs/>
          <w:sz w:val="22"/>
          <w:szCs w:val="22"/>
        </w:rPr>
      </w:pPr>
    </w:p>
    <w:p w14:paraId="43681155" w14:textId="77777777" w:rsidR="00AD068A" w:rsidRDefault="00AD068A" w:rsidP="00737B30">
      <w:pPr>
        <w:jc w:val="both"/>
        <w:rPr>
          <w:b/>
          <w:bCs/>
          <w:sz w:val="22"/>
          <w:szCs w:val="22"/>
        </w:rPr>
      </w:pPr>
    </w:p>
    <w:p w14:paraId="2FE627E3" w14:textId="77777777" w:rsidR="00AD068A" w:rsidRDefault="00AD068A" w:rsidP="00737B30">
      <w:pPr>
        <w:jc w:val="both"/>
        <w:rPr>
          <w:b/>
          <w:bCs/>
          <w:sz w:val="22"/>
          <w:szCs w:val="22"/>
        </w:rPr>
      </w:pPr>
    </w:p>
    <w:p w14:paraId="0CE0E60D" w14:textId="77777777" w:rsidR="00AD068A" w:rsidRDefault="00AD068A" w:rsidP="00737B30">
      <w:pPr>
        <w:jc w:val="both"/>
        <w:rPr>
          <w:b/>
          <w:bCs/>
          <w:sz w:val="22"/>
          <w:szCs w:val="22"/>
        </w:rPr>
      </w:pPr>
    </w:p>
    <w:p w14:paraId="5B1A2975" w14:textId="77777777" w:rsidR="00AD068A" w:rsidRDefault="00AD068A" w:rsidP="00737B30">
      <w:pPr>
        <w:jc w:val="both"/>
        <w:rPr>
          <w:b/>
          <w:bCs/>
          <w:sz w:val="22"/>
          <w:szCs w:val="22"/>
        </w:rPr>
      </w:pPr>
    </w:p>
    <w:p w14:paraId="6A5020AB" w14:textId="77777777" w:rsidR="00AD068A" w:rsidRDefault="00737B30" w:rsidP="00737B30">
      <w:pPr>
        <w:jc w:val="both"/>
        <w:rPr>
          <w:b/>
          <w:bCs/>
          <w:sz w:val="22"/>
          <w:szCs w:val="22"/>
        </w:rPr>
      </w:pPr>
      <w:r w:rsidRPr="005832E6">
        <w:rPr>
          <w:b/>
          <w:bCs/>
          <w:sz w:val="22"/>
          <w:szCs w:val="22"/>
        </w:rPr>
        <w:t>SSB 1094</w:t>
      </w:r>
      <w:r w:rsidR="00AD068A">
        <w:rPr>
          <w:b/>
          <w:bCs/>
          <w:sz w:val="22"/>
          <w:szCs w:val="22"/>
        </w:rPr>
        <w:t>-HSB 72/HF 300</w:t>
      </w:r>
      <w:r w:rsidRPr="005832E6">
        <w:rPr>
          <w:b/>
          <w:bCs/>
          <w:sz w:val="22"/>
          <w:szCs w:val="22"/>
        </w:rPr>
        <w:t xml:space="preserve"> PUBLIC SAFETY EQUIPMENT: </w:t>
      </w:r>
    </w:p>
    <w:p w14:paraId="0E26D20B" w14:textId="36C4E9D0" w:rsidR="00737B30" w:rsidRPr="00AD068A" w:rsidRDefault="00AD068A" w:rsidP="00737B30">
      <w:pPr>
        <w:jc w:val="both"/>
        <w:rPr>
          <w:sz w:val="22"/>
          <w:szCs w:val="22"/>
        </w:rPr>
      </w:pPr>
      <w:r w:rsidRPr="00AD068A">
        <w:rPr>
          <w:sz w:val="22"/>
          <w:szCs w:val="22"/>
        </w:rPr>
        <w:t>Senate:</w:t>
      </w:r>
      <w:r w:rsidR="00737B30" w:rsidRPr="00AD068A">
        <w:rPr>
          <w:sz w:val="22"/>
          <w:szCs w:val="22"/>
        </w:rPr>
        <w:t>Cournoyer (C), Johnson, T Taylor</w:t>
      </w:r>
    </w:p>
    <w:p w14:paraId="0254BAA1" w14:textId="5739BCD0" w:rsidR="00737B30" w:rsidRDefault="00737B30" w:rsidP="00737B30">
      <w:pPr>
        <w:jc w:val="both"/>
        <w:rPr>
          <w:b/>
          <w:bCs/>
          <w:sz w:val="22"/>
          <w:szCs w:val="22"/>
        </w:rPr>
      </w:pPr>
      <w:r w:rsidRPr="00AD068A">
        <w:rPr>
          <w:sz w:val="22"/>
          <w:szCs w:val="22"/>
        </w:rPr>
        <w:t>Referred to Appropriations</w:t>
      </w:r>
    </w:p>
    <w:p w14:paraId="5D0D55E5" w14:textId="54C5B0C1" w:rsidR="00946D48" w:rsidRDefault="00946D48" w:rsidP="00737B30">
      <w:pPr>
        <w:jc w:val="both"/>
        <w:rPr>
          <w:color w:val="FF0000"/>
          <w:sz w:val="22"/>
          <w:szCs w:val="22"/>
        </w:rPr>
      </w:pPr>
      <w:r w:rsidRPr="00946D48">
        <w:rPr>
          <w:color w:val="FF0000"/>
          <w:sz w:val="22"/>
          <w:szCs w:val="22"/>
        </w:rPr>
        <w:t>Subcommittee meets Tuesday, Feb 16 at 1:00</w:t>
      </w:r>
    </w:p>
    <w:p w14:paraId="7E3EE942" w14:textId="77777777" w:rsidR="00AD068A" w:rsidRPr="00A34001" w:rsidRDefault="00AD068A" w:rsidP="00AD068A">
      <w:pPr>
        <w:jc w:val="both"/>
        <w:rPr>
          <w:rFonts w:ascii="Times New Roman" w:hAnsi="Times New Roman" w:cs="Times New Roman"/>
          <w:sz w:val="22"/>
          <w:szCs w:val="22"/>
        </w:rPr>
      </w:pPr>
      <w:r w:rsidRPr="00A34001">
        <w:rPr>
          <w:rFonts w:ascii="Times New Roman" w:hAnsi="Times New Roman" w:cs="Times New Roman"/>
          <w:sz w:val="22"/>
          <w:szCs w:val="22"/>
        </w:rPr>
        <w:t>House: Worthan, Breckenridge, Thorup</w:t>
      </w:r>
    </w:p>
    <w:p w14:paraId="4E87867B" w14:textId="77777777" w:rsidR="00AD068A" w:rsidRPr="00A34001" w:rsidRDefault="00AD068A" w:rsidP="00AD068A">
      <w:pPr>
        <w:jc w:val="both"/>
        <w:rPr>
          <w:rFonts w:ascii="Times New Roman" w:hAnsi="Times New Roman" w:cs="Times New Roman"/>
          <w:sz w:val="22"/>
          <w:szCs w:val="22"/>
        </w:rPr>
      </w:pPr>
      <w:r w:rsidRPr="00A34001">
        <w:rPr>
          <w:rFonts w:ascii="Times New Roman" w:hAnsi="Times New Roman" w:cs="Times New Roman"/>
          <w:sz w:val="22"/>
          <w:szCs w:val="22"/>
        </w:rPr>
        <w:t>Referred to Appropriations: (Worthan, Latham, Williams)</w:t>
      </w:r>
    </w:p>
    <w:p w14:paraId="078862AC" w14:textId="77777777" w:rsidR="00737B30" w:rsidRPr="001D2F31" w:rsidRDefault="00737B30" w:rsidP="00737B30">
      <w:pPr>
        <w:rPr>
          <w:rFonts w:ascii="Times New Roman" w:eastAsia="Times New Roman" w:hAnsi="Times New Roman" w:cs="Times New Roman"/>
        </w:rPr>
      </w:pPr>
      <w:r w:rsidRPr="001D2F31">
        <w:rPr>
          <w:rFonts w:ascii="Times New Roman" w:eastAsia="Times New Roman" w:hAnsi="Times New Roman" w:cs="Times New Roman"/>
        </w:rPr>
        <w:t>This bill creates a public safety equipment fund and appropriates the moneys in the fund to the department of public safety (DPS) for the purchase, maintenance, and replacement of equipment used by DPS.</w:t>
      </w:r>
    </w:p>
    <w:p w14:paraId="163E0C19" w14:textId="77777777" w:rsidR="00737B30" w:rsidRPr="005832E6" w:rsidRDefault="00737B30" w:rsidP="00737B30">
      <w:pPr>
        <w:jc w:val="both"/>
        <w:rPr>
          <w:b/>
          <w:bCs/>
          <w:sz w:val="22"/>
          <w:szCs w:val="22"/>
        </w:rPr>
      </w:pPr>
    </w:p>
    <w:p w14:paraId="6562DA9C" w14:textId="77777777" w:rsidR="00737B30" w:rsidRPr="005832E6" w:rsidRDefault="00737B30" w:rsidP="00737B30">
      <w:pPr>
        <w:jc w:val="both"/>
        <w:rPr>
          <w:b/>
          <w:bCs/>
          <w:sz w:val="22"/>
          <w:szCs w:val="22"/>
        </w:rPr>
      </w:pPr>
    </w:p>
    <w:p w14:paraId="1C6984D4" w14:textId="77777777" w:rsidR="00737B30" w:rsidRDefault="00737B30" w:rsidP="00737B30">
      <w:pPr>
        <w:rPr>
          <w:rFonts w:eastAsia="Times New Roman" w:cs="Times New Roman"/>
          <w:sz w:val="22"/>
          <w:szCs w:val="22"/>
        </w:rPr>
      </w:pPr>
      <w:r w:rsidRPr="005832E6">
        <w:rPr>
          <w:rFonts w:eastAsia="Times New Roman" w:cs="Times New Roman"/>
          <w:b/>
          <w:bCs/>
          <w:sz w:val="22"/>
          <w:szCs w:val="22"/>
        </w:rPr>
        <w:t>SF 192 COVID EXPENSES</w:t>
      </w:r>
      <w:r w:rsidRPr="005832E6">
        <w:rPr>
          <w:rFonts w:eastAsia="Times New Roman" w:cs="Times New Roman"/>
          <w:sz w:val="22"/>
          <w:szCs w:val="22"/>
        </w:rPr>
        <w:t xml:space="preserve"> (Nunn) (Human Resources) </w:t>
      </w:r>
    </w:p>
    <w:p w14:paraId="17197543" w14:textId="61CC2C6C" w:rsidR="00737B30" w:rsidRDefault="00737B30" w:rsidP="00737B30">
      <w:pPr>
        <w:rPr>
          <w:rFonts w:eastAsia="Times New Roman" w:cs="Times New Roman"/>
          <w:sz w:val="22"/>
          <w:szCs w:val="22"/>
        </w:rPr>
      </w:pPr>
      <w:r>
        <w:rPr>
          <w:rFonts w:eastAsia="Times New Roman" w:cs="Times New Roman"/>
          <w:sz w:val="22"/>
          <w:szCs w:val="22"/>
        </w:rPr>
        <w:t xml:space="preserve">Subcommittee of : Edler, Carlin and Trone-Garriott </w:t>
      </w:r>
    </w:p>
    <w:p w14:paraId="46B44050" w14:textId="77777777" w:rsidR="00737B30" w:rsidRDefault="00737B30" w:rsidP="00737B30">
      <w:pPr>
        <w:rPr>
          <w:rFonts w:eastAsia="Times New Roman" w:cs="Times New Roman"/>
          <w:sz w:val="22"/>
          <w:szCs w:val="22"/>
        </w:rPr>
      </w:pPr>
      <w:r w:rsidRPr="005832E6">
        <w:rPr>
          <w:rFonts w:eastAsia="Times New Roman" w:cs="Times New Roman"/>
          <w:sz w:val="22"/>
          <w:szCs w:val="22"/>
        </w:rPr>
        <w:t xml:space="preserve">Allows the Public Safety Commissioner to pay up to $1,000 in qualified expenses related to COVID for volunteer EMS workers. Establishes a presumption that certain expenses are </w:t>
      </w:r>
    </w:p>
    <w:p w14:paraId="075191D3" w14:textId="70D10D3D" w:rsidR="00737B30" w:rsidRDefault="00737B30" w:rsidP="00737B30">
      <w:pPr>
        <w:rPr>
          <w:rFonts w:eastAsia="Times New Roman" w:cs="Times New Roman"/>
          <w:sz w:val="22"/>
          <w:szCs w:val="22"/>
        </w:rPr>
      </w:pPr>
      <w:r w:rsidRPr="005832E6">
        <w:rPr>
          <w:rFonts w:eastAsia="Times New Roman" w:cs="Times New Roman"/>
          <w:sz w:val="22"/>
          <w:szCs w:val="22"/>
        </w:rPr>
        <w:t>covered. Makes reimbursements on a first-come, first serve basis, to the extent that funds are available. Establishes a fund and contains related provisions.</w:t>
      </w:r>
    </w:p>
    <w:p w14:paraId="1EF5CD7B" w14:textId="67E230F9" w:rsidR="00946D48" w:rsidRPr="005832E6" w:rsidRDefault="00946D48" w:rsidP="00737B30">
      <w:pPr>
        <w:rPr>
          <w:rFonts w:eastAsia="Times New Roman" w:cs="Times New Roman"/>
          <w:sz w:val="22"/>
          <w:szCs w:val="22"/>
        </w:rPr>
      </w:pPr>
      <w:r w:rsidRPr="00625D75">
        <w:rPr>
          <w:rFonts w:eastAsia="Times New Roman" w:cs="Times New Roman"/>
          <w:color w:val="FF0000"/>
          <w:sz w:val="22"/>
          <w:szCs w:val="22"/>
        </w:rPr>
        <w:t>The committee needs more research and data to determine if volunteer firefighters are covered on a city workers comp bill.</w:t>
      </w:r>
      <w:r w:rsidR="00625D75" w:rsidRPr="00625D75">
        <w:rPr>
          <w:rFonts w:eastAsia="Times New Roman" w:cs="Times New Roman"/>
          <w:color w:val="FF0000"/>
          <w:sz w:val="22"/>
          <w:szCs w:val="22"/>
        </w:rPr>
        <w:t xml:space="preserve"> We also explained that if the volunteer firefighter did not have other </w:t>
      </w:r>
      <w:r w:rsidR="0016013C" w:rsidRPr="00625D75">
        <w:rPr>
          <w:rFonts w:eastAsia="Times New Roman" w:cs="Times New Roman"/>
          <w:color w:val="FF0000"/>
          <w:sz w:val="22"/>
          <w:szCs w:val="22"/>
        </w:rPr>
        <w:t>employment,</w:t>
      </w:r>
      <w:r w:rsidR="00625D75" w:rsidRPr="00625D75">
        <w:rPr>
          <w:rFonts w:eastAsia="Times New Roman" w:cs="Times New Roman"/>
          <w:color w:val="FF0000"/>
          <w:sz w:val="22"/>
          <w:szCs w:val="22"/>
        </w:rPr>
        <w:t xml:space="preserve"> they would not have a </w:t>
      </w:r>
      <w:r w:rsidR="0016013C" w:rsidRPr="00625D75">
        <w:rPr>
          <w:rFonts w:eastAsia="Times New Roman" w:cs="Times New Roman"/>
          <w:color w:val="FF0000"/>
          <w:sz w:val="22"/>
          <w:szCs w:val="22"/>
        </w:rPr>
        <w:t>worker’s</w:t>
      </w:r>
      <w:r w:rsidR="00625D75" w:rsidRPr="00625D75">
        <w:rPr>
          <w:rFonts w:eastAsia="Times New Roman" w:cs="Times New Roman"/>
          <w:color w:val="FF0000"/>
          <w:sz w:val="22"/>
          <w:szCs w:val="22"/>
        </w:rPr>
        <w:t xml:space="preserve"> comp bill to fall back on. If you have any scenarios about coverage for your members please let us know</w:t>
      </w:r>
      <w:r w:rsidR="00625D75">
        <w:rPr>
          <w:rFonts w:eastAsia="Times New Roman" w:cs="Times New Roman"/>
          <w:sz w:val="22"/>
          <w:szCs w:val="22"/>
        </w:rPr>
        <w:t>.</w:t>
      </w:r>
    </w:p>
    <w:p w14:paraId="5F54123C" w14:textId="77777777" w:rsidR="00737B30" w:rsidRPr="005832E6" w:rsidRDefault="00737B30" w:rsidP="00737B30">
      <w:pPr>
        <w:jc w:val="both"/>
        <w:rPr>
          <w:sz w:val="22"/>
          <w:szCs w:val="22"/>
        </w:rPr>
      </w:pPr>
    </w:p>
    <w:p w14:paraId="374C65AF" w14:textId="77777777" w:rsidR="00737B30" w:rsidRPr="005832E6" w:rsidRDefault="00737B30" w:rsidP="00737B30">
      <w:pPr>
        <w:jc w:val="both"/>
        <w:rPr>
          <w:sz w:val="22"/>
          <w:szCs w:val="22"/>
        </w:rPr>
      </w:pPr>
    </w:p>
    <w:p w14:paraId="08E5B4E8" w14:textId="6436E07E" w:rsidR="00737B30" w:rsidRDefault="00737B30" w:rsidP="00737B30">
      <w:pPr>
        <w:rPr>
          <w:rFonts w:eastAsia="Times New Roman" w:cs="Times New Roman"/>
          <w:sz w:val="22"/>
          <w:szCs w:val="22"/>
        </w:rPr>
      </w:pPr>
      <w:r w:rsidRPr="00C71852">
        <w:rPr>
          <w:rFonts w:eastAsia="Times New Roman" w:cs="Times New Roman"/>
          <w:b/>
          <w:bCs/>
          <w:sz w:val="22"/>
          <w:szCs w:val="22"/>
        </w:rPr>
        <w:t>SF 249</w:t>
      </w:r>
      <w:r w:rsidR="00625D75">
        <w:rPr>
          <w:rFonts w:eastAsia="Times New Roman" w:cs="Times New Roman"/>
          <w:b/>
          <w:bCs/>
          <w:sz w:val="22"/>
          <w:szCs w:val="22"/>
        </w:rPr>
        <w:t>/HF 407</w:t>
      </w:r>
      <w:r w:rsidRPr="00C71852">
        <w:rPr>
          <w:rFonts w:eastAsia="Times New Roman" w:cs="Times New Roman"/>
          <w:b/>
          <w:bCs/>
          <w:sz w:val="22"/>
          <w:szCs w:val="22"/>
        </w:rPr>
        <w:t xml:space="preserve"> 911 COSTS</w:t>
      </w:r>
      <w:r w:rsidRPr="00C71852">
        <w:rPr>
          <w:rFonts w:eastAsia="Times New Roman" w:cs="Times New Roman"/>
          <w:sz w:val="22"/>
          <w:szCs w:val="22"/>
        </w:rPr>
        <w:t xml:space="preserve"> (Edler) (State Government) Strikes various current allocation methods related to 911 call costs. Requires a local exchange carrier to pay the cost for recurring monthly service. Requires the program manager to determine the points of ingress and egress and originating service providers to pay the associated costs.</w:t>
      </w:r>
    </w:p>
    <w:p w14:paraId="652E1B81" w14:textId="4CBACA44" w:rsidR="00625D75" w:rsidRPr="00C71852" w:rsidRDefault="00625D75" w:rsidP="00737B30">
      <w:pPr>
        <w:rPr>
          <w:rFonts w:eastAsia="Times New Roman" w:cs="Times New Roman"/>
          <w:color w:val="FF0000"/>
          <w:sz w:val="22"/>
          <w:szCs w:val="22"/>
        </w:rPr>
      </w:pPr>
      <w:r w:rsidRPr="00625D75">
        <w:rPr>
          <w:rFonts w:eastAsia="Times New Roman" w:cs="Times New Roman"/>
          <w:color w:val="FF0000"/>
          <w:sz w:val="22"/>
          <w:szCs w:val="22"/>
        </w:rPr>
        <w:t>Subcommittee meeting</w:t>
      </w:r>
      <w:r>
        <w:rPr>
          <w:rFonts w:eastAsia="Times New Roman" w:cs="Times New Roman"/>
          <w:color w:val="FF0000"/>
          <w:sz w:val="22"/>
          <w:szCs w:val="22"/>
        </w:rPr>
        <w:t>:</w:t>
      </w:r>
      <w:r w:rsidRPr="00625D75">
        <w:rPr>
          <w:rFonts w:eastAsia="Times New Roman" w:cs="Times New Roman"/>
          <w:color w:val="FF0000"/>
          <w:sz w:val="22"/>
          <w:szCs w:val="22"/>
        </w:rPr>
        <w:t xml:space="preserve"> Tuesday, Feb 16</w:t>
      </w:r>
      <w:r w:rsidRPr="00625D75">
        <w:rPr>
          <w:rFonts w:eastAsia="Times New Roman" w:cs="Times New Roman"/>
          <w:color w:val="FF0000"/>
          <w:sz w:val="22"/>
          <w:szCs w:val="22"/>
          <w:vertAlign w:val="superscript"/>
        </w:rPr>
        <w:t>th</w:t>
      </w:r>
      <w:r w:rsidRPr="00625D75">
        <w:rPr>
          <w:rFonts w:eastAsia="Times New Roman" w:cs="Times New Roman"/>
          <w:color w:val="FF0000"/>
          <w:sz w:val="22"/>
          <w:szCs w:val="22"/>
        </w:rPr>
        <w:t xml:space="preserve"> at 11:00 am</w:t>
      </w:r>
    </w:p>
    <w:p w14:paraId="6F59E2F3" w14:textId="77777777" w:rsidR="00737B30" w:rsidRPr="005832E6" w:rsidRDefault="00737B30" w:rsidP="00737B30">
      <w:pPr>
        <w:jc w:val="both"/>
        <w:rPr>
          <w:b/>
          <w:bCs/>
          <w:sz w:val="22"/>
          <w:szCs w:val="22"/>
        </w:rPr>
      </w:pPr>
    </w:p>
    <w:p w14:paraId="666466BB" w14:textId="77777777" w:rsidR="00737B30" w:rsidRPr="005832E6" w:rsidRDefault="00737B30" w:rsidP="00737B30">
      <w:pPr>
        <w:rPr>
          <w:rFonts w:eastAsia="Times New Roman" w:cs="Times New Roman"/>
          <w:sz w:val="22"/>
          <w:szCs w:val="22"/>
        </w:rPr>
      </w:pPr>
      <w:r w:rsidRPr="00B22664">
        <w:rPr>
          <w:rFonts w:eastAsia="Times New Roman" w:cs="Times New Roman"/>
          <w:b/>
          <w:bCs/>
          <w:sz w:val="22"/>
          <w:szCs w:val="22"/>
        </w:rPr>
        <w:t>SSB 1139 ELECTRONIC DEVICES/DRIVING</w:t>
      </w:r>
      <w:r w:rsidRPr="00B22664">
        <w:rPr>
          <w:rFonts w:eastAsia="Times New Roman" w:cs="Times New Roman"/>
          <w:sz w:val="22"/>
          <w:szCs w:val="22"/>
        </w:rPr>
        <w:t xml:space="preserve"> (Transportation) Rozenboom (C), Giddens, Kraayenbrink Prohibits the use of an electronic communication device while </w:t>
      </w:r>
    </w:p>
    <w:p w14:paraId="34C607D9" w14:textId="77777777" w:rsidR="00737B30" w:rsidRPr="00B22664" w:rsidRDefault="00737B30" w:rsidP="00737B30">
      <w:pPr>
        <w:rPr>
          <w:rFonts w:eastAsia="Times New Roman" w:cs="Times New Roman"/>
          <w:sz w:val="22"/>
          <w:szCs w:val="22"/>
        </w:rPr>
      </w:pPr>
      <w:r w:rsidRPr="00B22664">
        <w:rPr>
          <w:rFonts w:eastAsia="Times New Roman" w:cs="Times New Roman"/>
          <w:sz w:val="22"/>
          <w:szCs w:val="22"/>
        </w:rPr>
        <w:t>driving unless the device is hands-free. Excludes GPS integrated into the vehicle. Excludes public safety professionals in the course of their job and health care professionals in emergencies.</w:t>
      </w:r>
    </w:p>
    <w:p w14:paraId="2C27E999" w14:textId="77777777" w:rsidR="00737B30" w:rsidRPr="005832E6" w:rsidRDefault="00737B30" w:rsidP="00737B30">
      <w:pPr>
        <w:jc w:val="both"/>
        <w:rPr>
          <w:sz w:val="22"/>
          <w:szCs w:val="22"/>
        </w:rPr>
      </w:pPr>
    </w:p>
    <w:p w14:paraId="669AD62B" w14:textId="77777777" w:rsidR="00AD068A" w:rsidRDefault="00737B30" w:rsidP="00737B30">
      <w:pPr>
        <w:rPr>
          <w:rFonts w:eastAsia="Times New Roman" w:cs="Times New Roman"/>
          <w:sz w:val="22"/>
          <w:szCs w:val="22"/>
        </w:rPr>
      </w:pPr>
      <w:r w:rsidRPr="00B22664">
        <w:rPr>
          <w:rFonts w:eastAsia="Times New Roman" w:cs="Times New Roman"/>
          <w:b/>
          <w:bCs/>
          <w:sz w:val="22"/>
          <w:szCs w:val="22"/>
        </w:rPr>
        <w:t>SSB 1140 GOVERNOR’S POLICE/RIOTING PROPOSALS</w:t>
      </w:r>
      <w:r w:rsidRPr="00B22664">
        <w:rPr>
          <w:rFonts w:eastAsia="Times New Roman" w:cs="Times New Roman"/>
          <w:sz w:val="22"/>
          <w:szCs w:val="22"/>
        </w:rPr>
        <w:t xml:space="preserve"> (Judiciary) Dawson (C), Kinney, Zaun Funding: Makes a local government ineligible for state funding, or federal grants through the state, if it reduces the budget for law enforcement, unless this is part of a budget-wide cut or the local government can show sufficient justification for the reduction. Includes specific justifications. CBA: Deems a Regent police officer to be a public safety officer for collective bargaining. Allows public safety employees to form a new union if the officers make less than 30% of the union. Injuries: Allows an officer who is injured on the line of duty to file a civil action against the person who caused the injury, or against a person who filed a false report. Allows damages, court costs and reasonable attorney fees. </w:t>
      </w:r>
    </w:p>
    <w:p w14:paraId="5CE60B15" w14:textId="77777777" w:rsidR="00AD068A" w:rsidRDefault="00AD068A" w:rsidP="00737B30">
      <w:pPr>
        <w:rPr>
          <w:rFonts w:eastAsia="Times New Roman" w:cs="Times New Roman"/>
          <w:sz w:val="22"/>
          <w:szCs w:val="22"/>
        </w:rPr>
      </w:pPr>
    </w:p>
    <w:p w14:paraId="4E04368E" w14:textId="77777777" w:rsidR="00AD068A" w:rsidRDefault="00AD068A" w:rsidP="00737B30">
      <w:pPr>
        <w:rPr>
          <w:rFonts w:eastAsia="Times New Roman" w:cs="Times New Roman"/>
          <w:sz w:val="22"/>
          <w:szCs w:val="22"/>
        </w:rPr>
      </w:pPr>
    </w:p>
    <w:p w14:paraId="2F648F58" w14:textId="77777777" w:rsidR="00AD068A" w:rsidRDefault="00AD068A" w:rsidP="00737B30">
      <w:pPr>
        <w:rPr>
          <w:rFonts w:eastAsia="Times New Roman" w:cs="Times New Roman"/>
          <w:sz w:val="22"/>
          <w:szCs w:val="22"/>
        </w:rPr>
      </w:pPr>
    </w:p>
    <w:p w14:paraId="763C1A55" w14:textId="77777777" w:rsidR="00AD068A" w:rsidRDefault="00AD068A" w:rsidP="00737B30">
      <w:pPr>
        <w:rPr>
          <w:rFonts w:eastAsia="Times New Roman" w:cs="Times New Roman"/>
          <w:sz w:val="22"/>
          <w:szCs w:val="22"/>
        </w:rPr>
      </w:pPr>
    </w:p>
    <w:p w14:paraId="5F449119" w14:textId="77777777" w:rsidR="00AD068A" w:rsidRDefault="00AD068A" w:rsidP="00737B30">
      <w:pPr>
        <w:rPr>
          <w:rFonts w:eastAsia="Times New Roman" w:cs="Times New Roman"/>
          <w:sz w:val="22"/>
          <w:szCs w:val="22"/>
        </w:rPr>
      </w:pPr>
    </w:p>
    <w:p w14:paraId="06058E3B" w14:textId="77777777" w:rsidR="00AD068A" w:rsidRDefault="00AD068A" w:rsidP="00737B30">
      <w:pPr>
        <w:rPr>
          <w:rFonts w:eastAsia="Times New Roman" w:cs="Times New Roman"/>
          <w:sz w:val="22"/>
          <w:szCs w:val="22"/>
        </w:rPr>
      </w:pPr>
    </w:p>
    <w:p w14:paraId="12395D4A" w14:textId="647F62FE" w:rsidR="00737B30" w:rsidRDefault="00737B30" w:rsidP="00737B30">
      <w:pPr>
        <w:rPr>
          <w:rFonts w:eastAsia="Times New Roman" w:cs="Times New Roman"/>
          <w:sz w:val="22"/>
          <w:szCs w:val="22"/>
        </w:rPr>
      </w:pPr>
      <w:r w:rsidRPr="00B22664">
        <w:rPr>
          <w:rFonts w:eastAsia="Times New Roman" w:cs="Times New Roman"/>
          <w:sz w:val="22"/>
          <w:szCs w:val="22"/>
        </w:rPr>
        <w:t xml:space="preserve">Profiling: Creates a Code chapter on racial/ethnic profiling by law enforcement. Prohibits disparate treatment by police, including ethnic and racial profiling. Defines disparate treatment and protects various personal characteristics (race, creed color, origin, ethnicity, gender identity, sexual orientation, disability). Requires data collection for traffic stops and specifies data to be collected. Requires the CJJP to develop a uniform manner of reporting by law enforcement and requires the CJJP to analyze and publish the data. Makes definitions. Requires law enforcement to investigate all violations of disparate treatment. Community Board: Changes the name of the Justice Advisory Board to the Justice &amp; Community Policing Advisory Board and increases the membership and duties. Requires the board to make recommendations about disparate treatment. Facility Access: Makes it a scheduled fine of $135 for a person to ride a bike or skateboard, or similar conveyance, in a fully controlled-access facility. Redaction Fee: Raises the fee for recording transactions in a county by $1 and </w:t>
      </w:r>
    </w:p>
    <w:p w14:paraId="66BD0D60" w14:textId="1E2E2CC0" w:rsidR="00737B30" w:rsidRPr="00B22664" w:rsidRDefault="00737B30" w:rsidP="00737B30">
      <w:pPr>
        <w:rPr>
          <w:rFonts w:eastAsia="Times New Roman" w:cs="Times New Roman"/>
          <w:color w:val="FF0000"/>
          <w:sz w:val="22"/>
          <w:szCs w:val="22"/>
        </w:rPr>
      </w:pPr>
      <w:r w:rsidRPr="00B22664">
        <w:rPr>
          <w:rFonts w:eastAsia="Times New Roman" w:cs="Times New Roman"/>
          <w:sz w:val="22"/>
          <w:szCs w:val="22"/>
        </w:rPr>
        <w:t xml:space="preserve">scoops the money for redactions of information about police, judges and prosecutors in documents. </w:t>
      </w:r>
      <w:r w:rsidRPr="00B22664">
        <w:rPr>
          <w:rFonts w:eastAsia="Times New Roman" w:cs="Times New Roman"/>
          <w:color w:val="FF0000"/>
          <w:sz w:val="22"/>
          <w:szCs w:val="22"/>
        </w:rPr>
        <w:t>Peer Counseling: Includes the communications between civilian employees of a law enforcement agency or fire department and a peer counselor in the confidentiality protections for communications with those counselors</w:t>
      </w:r>
      <w:r w:rsidRPr="00B22664">
        <w:rPr>
          <w:rFonts w:eastAsia="Times New Roman" w:cs="Times New Roman"/>
          <w:color w:val="000000" w:themeColor="text1"/>
          <w:sz w:val="22"/>
          <w:szCs w:val="22"/>
        </w:rPr>
        <w:t xml:space="preserve">. </w:t>
      </w:r>
      <w:r w:rsidRPr="00B22664">
        <w:rPr>
          <w:rFonts w:eastAsia="Times New Roman" w:cs="Times New Roman"/>
          <w:sz w:val="22"/>
          <w:szCs w:val="22"/>
        </w:rPr>
        <w:t xml:space="preserve">Lasers: Defines pointing a laser at someone with the intent to cause or injure the person an assault. Makes exceptions for law enforcement, medical personnel and laser tag. Crimes: </w:t>
      </w:r>
      <w:r w:rsidRPr="00B22664">
        <w:rPr>
          <w:rFonts w:eastAsia="Times New Roman" w:cs="Times New Roman"/>
          <w:color w:val="FF0000"/>
          <w:sz w:val="22"/>
          <w:szCs w:val="22"/>
        </w:rPr>
        <w:t xml:space="preserve">Makes bias-motivated harassment of a law enforcement officer, prison or jail employer, fire fighters, and similar employees a Class D or Class C felony, depending on damages and injuries. Creates 2nd degree criminal mischief and makes it a Class D felony. </w:t>
      </w:r>
      <w:r w:rsidRPr="00B22664">
        <w:rPr>
          <w:rFonts w:eastAsia="Times New Roman" w:cs="Times New Roman"/>
          <w:sz w:val="22"/>
          <w:szCs w:val="22"/>
        </w:rPr>
        <w:t>Makes rioting a Class D felony. Makes unlawful assembly an aggravated misdemeanor. Establishes disorderly conduct offenses ranging from a serious misdemeanor to a Class C felony for blocking roads, streets or sidewalks, depending on circumstances, damages and injuries. Requires a person arrested for criminal mischief to be held for at least 24 hours. Requires the court to make written findings that the defendant is not likely to resume the criminal behavior causing the arrest if released. (Governor)</w:t>
      </w:r>
    </w:p>
    <w:p w14:paraId="7DB70BE4" w14:textId="77777777" w:rsidR="00737B30" w:rsidRDefault="00737B30" w:rsidP="00737B30">
      <w:pPr>
        <w:jc w:val="both"/>
        <w:rPr>
          <w:rFonts w:asciiTheme="majorHAnsi" w:hAnsiTheme="majorHAnsi"/>
        </w:rPr>
      </w:pPr>
    </w:p>
    <w:p w14:paraId="725018DE" w14:textId="77777777" w:rsidR="00737B30" w:rsidRDefault="00737B30" w:rsidP="00737B30">
      <w:pPr>
        <w:jc w:val="both"/>
        <w:rPr>
          <w:rFonts w:asciiTheme="majorHAnsi" w:hAnsiTheme="majorHAnsi"/>
        </w:rPr>
      </w:pPr>
      <w:r>
        <w:rPr>
          <w:rFonts w:asciiTheme="majorHAnsi" w:hAnsiTheme="majorHAnsi"/>
        </w:rPr>
        <w:t>Remember you can contact your legislator by emailing them at:</w:t>
      </w:r>
    </w:p>
    <w:p w14:paraId="05D70459" w14:textId="77777777" w:rsidR="00737B30" w:rsidRPr="00530D31" w:rsidRDefault="00737B30" w:rsidP="00737B30">
      <w:pPr>
        <w:jc w:val="both"/>
        <w:rPr>
          <w:rFonts w:asciiTheme="majorHAnsi" w:hAnsiTheme="majorHAnsi"/>
          <w:color w:val="000000"/>
        </w:rPr>
      </w:pPr>
      <w:r w:rsidRPr="00530D31">
        <w:rPr>
          <w:rFonts w:asciiTheme="majorHAnsi" w:hAnsiTheme="majorHAnsi"/>
          <w:color w:val="000000"/>
          <w:u w:val="single"/>
        </w:rPr>
        <w:t xml:space="preserve">First name.last </w:t>
      </w:r>
      <w:hyperlink r:id="rId49" w:history="1">
        <w:r w:rsidRPr="00530D31">
          <w:rPr>
            <w:rStyle w:val="Hyperlink"/>
            <w:rFonts w:asciiTheme="majorHAnsi" w:hAnsiTheme="majorHAnsi"/>
            <w:color w:val="000000"/>
          </w:rPr>
          <w:t>name@legis.iowa.gov</w:t>
        </w:r>
      </w:hyperlink>
    </w:p>
    <w:p w14:paraId="24CE7C03" w14:textId="77777777" w:rsidR="00737B30" w:rsidRDefault="00737B30" w:rsidP="00737B30">
      <w:pPr>
        <w:jc w:val="both"/>
        <w:rPr>
          <w:rFonts w:asciiTheme="majorHAnsi" w:hAnsiTheme="majorHAnsi"/>
        </w:rPr>
      </w:pPr>
    </w:p>
    <w:p w14:paraId="207842FA" w14:textId="77777777" w:rsidR="00737B30" w:rsidRDefault="00737B30" w:rsidP="00737B30">
      <w:pPr>
        <w:jc w:val="both"/>
        <w:rPr>
          <w:rFonts w:asciiTheme="majorHAnsi" w:hAnsiTheme="majorHAnsi"/>
        </w:rPr>
      </w:pPr>
      <w:r>
        <w:rPr>
          <w:rFonts w:asciiTheme="majorHAnsi" w:hAnsiTheme="majorHAnsi"/>
        </w:rPr>
        <w:t>As always, feel free to contact us if you have any questions.</w:t>
      </w:r>
    </w:p>
    <w:p w14:paraId="40AE3A07" w14:textId="77777777" w:rsidR="00737B30" w:rsidRDefault="00600F2D" w:rsidP="00737B30">
      <w:pPr>
        <w:jc w:val="both"/>
        <w:rPr>
          <w:rFonts w:asciiTheme="majorHAnsi" w:hAnsiTheme="majorHAnsi"/>
        </w:rPr>
      </w:pPr>
      <w:hyperlink r:id="rId50" w:history="1">
        <w:r w:rsidR="00737B30" w:rsidRPr="00C41847">
          <w:rPr>
            <w:rStyle w:val="Hyperlink"/>
            <w:rFonts w:asciiTheme="majorHAnsi" w:hAnsiTheme="majorHAnsi"/>
          </w:rPr>
          <w:t>Pedersonconsulting@gmail.com</w:t>
        </w:r>
      </w:hyperlink>
    </w:p>
    <w:p w14:paraId="76F4E3C6" w14:textId="6C7787E1" w:rsidR="00737B30" w:rsidRDefault="00737B30" w:rsidP="00737B30">
      <w:pPr>
        <w:jc w:val="both"/>
        <w:rPr>
          <w:rFonts w:asciiTheme="majorHAnsi" w:hAnsiTheme="majorHAnsi"/>
        </w:rPr>
      </w:pPr>
    </w:p>
    <w:p w14:paraId="49ECE963" w14:textId="77777777" w:rsidR="00AD068A" w:rsidRDefault="00AD068A" w:rsidP="00AD068A">
      <w:pPr>
        <w:jc w:val="both"/>
        <w:rPr>
          <w:rFonts w:ascii="Times New Roman" w:hAnsi="Times New Roman" w:cs="Times New Roman"/>
          <w:b/>
          <w:bCs/>
          <w:color w:val="FF0000"/>
          <w:sz w:val="22"/>
          <w:szCs w:val="22"/>
        </w:rPr>
      </w:pPr>
    </w:p>
    <w:p w14:paraId="5BB1E3B2" w14:textId="77777777" w:rsidR="00AD068A" w:rsidRDefault="00AD068A" w:rsidP="00AD068A">
      <w:pPr>
        <w:jc w:val="both"/>
        <w:rPr>
          <w:rFonts w:ascii="Times New Roman" w:hAnsi="Times New Roman" w:cs="Times New Roman"/>
          <w:b/>
          <w:bCs/>
          <w:color w:val="FF0000"/>
          <w:sz w:val="22"/>
          <w:szCs w:val="22"/>
        </w:rPr>
      </w:pPr>
    </w:p>
    <w:p w14:paraId="06C48DFD" w14:textId="77777777" w:rsidR="00AD068A" w:rsidRDefault="00AD068A" w:rsidP="00AD068A">
      <w:pPr>
        <w:jc w:val="both"/>
        <w:rPr>
          <w:rFonts w:ascii="Times New Roman" w:hAnsi="Times New Roman" w:cs="Times New Roman"/>
          <w:b/>
          <w:bCs/>
          <w:color w:val="FF0000"/>
          <w:sz w:val="22"/>
          <w:szCs w:val="22"/>
        </w:rPr>
      </w:pPr>
    </w:p>
    <w:p w14:paraId="124BE0D9" w14:textId="5278FE67" w:rsidR="00AD068A" w:rsidRPr="00E31714" w:rsidRDefault="00AD068A" w:rsidP="00AD068A">
      <w:pPr>
        <w:jc w:val="both"/>
        <w:rPr>
          <w:rFonts w:ascii="Times New Roman" w:hAnsi="Times New Roman" w:cs="Times New Roman"/>
          <w:b/>
          <w:bCs/>
          <w:color w:val="FF0000"/>
          <w:sz w:val="22"/>
          <w:szCs w:val="22"/>
        </w:rPr>
      </w:pPr>
      <w:r w:rsidRPr="00E31714">
        <w:rPr>
          <w:rFonts w:ascii="Times New Roman" w:hAnsi="Times New Roman" w:cs="Times New Roman"/>
          <w:b/>
          <w:bCs/>
          <w:color w:val="FF0000"/>
          <w:sz w:val="22"/>
          <w:szCs w:val="22"/>
        </w:rPr>
        <w:t>AS A RECAP OF MEETINGS THIS WEEK&lt; IN CASE YOU WANT TO LOG ON:</w:t>
      </w:r>
    </w:p>
    <w:p w14:paraId="03FDA56D" w14:textId="77777777" w:rsidR="00AD068A" w:rsidRPr="007F33CD" w:rsidRDefault="00AD068A" w:rsidP="00AD068A">
      <w:pPr>
        <w:jc w:val="both"/>
        <w:rPr>
          <w:rFonts w:ascii="Times New Roman" w:hAnsi="Times New Roman" w:cs="Times New Roman"/>
          <w:b/>
          <w:bCs/>
          <w:sz w:val="22"/>
          <w:szCs w:val="22"/>
        </w:rPr>
      </w:pPr>
    </w:p>
    <w:p w14:paraId="42416548" w14:textId="77777777" w:rsidR="00AD068A" w:rsidRDefault="00AD068A" w:rsidP="00AD068A">
      <w:pPr>
        <w:jc w:val="both"/>
        <w:rPr>
          <w:rFonts w:ascii="Times New Roman" w:hAnsi="Times New Roman" w:cs="Times New Roman"/>
          <w:b/>
          <w:bCs/>
          <w:sz w:val="22"/>
          <w:szCs w:val="22"/>
          <w:u w:val="single"/>
        </w:rPr>
      </w:pPr>
    </w:p>
    <w:p w14:paraId="1D7DB98E" w14:textId="77777777" w:rsidR="00AD068A" w:rsidRDefault="00AD068A" w:rsidP="00AD068A">
      <w:pPr>
        <w:jc w:val="both"/>
        <w:rPr>
          <w:rFonts w:ascii="Times New Roman" w:hAnsi="Times New Roman" w:cs="Times New Roman"/>
          <w:b/>
          <w:bCs/>
          <w:sz w:val="22"/>
          <w:szCs w:val="22"/>
          <w:u w:val="single"/>
        </w:rPr>
      </w:pPr>
    </w:p>
    <w:p w14:paraId="05028450" w14:textId="77777777" w:rsidR="00AD068A" w:rsidRDefault="00AD068A" w:rsidP="00AD068A">
      <w:pPr>
        <w:jc w:val="both"/>
        <w:rPr>
          <w:rFonts w:ascii="Times New Roman" w:hAnsi="Times New Roman" w:cs="Times New Roman"/>
          <w:b/>
          <w:bCs/>
          <w:sz w:val="22"/>
          <w:szCs w:val="22"/>
          <w:u w:val="single"/>
        </w:rPr>
      </w:pPr>
    </w:p>
    <w:p w14:paraId="6259A2CE" w14:textId="77777777" w:rsidR="00AD068A" w:rsidRDefault="00AD068A" w:rsidP="00AD068A">
      <w:pPr>
        <w:jc w:val="both"/>
        <w:rPr>
          <w:rFonts w:ascii="Times New Roman" w:hAnsi="Times New Roman" w:cs="Times New Roman"/>
          <w:b/>
          <w:bCs/>
          <w:sz w:val="22"/>
          <w:szCs w:val="22"/>
          <w:u w:val="single"/>
        </w:rPr>
      </w:pPr>
    </w:p>
    <w:p w14:paraId="3CE7EAC6" w14:textId="77777777" w:rsidR="00AD068A" w:rsidRDefault="00AD068A" w:rsidP="00AD068A">
      <w:pPr>
        <w:jc w:val="both"/>
        <w:rPr>
          <w:rFonts w:ascii="Times New Roman" w:hAnsi="Times New Roman" w:cs="Times New Roman"/>
          <w:b/>
          <w:bCs/>
          <w:sz w:val="22"/>
          <w:szCs w:val="22"/>
          <w:u w:val="single"/>
        </w:rPr>
      </w:pPr>
    </w:p>
    <w:p w14:paraId="6AD14F9D" w14:textId="77777777" w:rsidR="00AD068A" w:rsidRDefault="00AD068A" w:rsidP="00AD068A">
      <w:pPr>
        <w:jc w:val="both"/>
        <w:rPr>
          <w:rFonts w:ascii="Times New Roman" w:hAnsi="Times New Roman" w:cs="Times New Roman"/>
          <w:b/>
          <w:bCs/>
          <w:sz w:val="22"/>
          <w:szCs w:val="22"/>
          <w:u w:val="single"/>
        </w:rPr>
      </w:pPr>
    </w:p>
    <w:p w14:paraId="374BE7B9" w14:textId="77777777" w:rsidR="00AD068A" w:rsidRDefault="00AD068A" w:rsidP="00AD068A">
      <w:pPr>
        <w:jc w:val="both"/>
        <w:rPr>
          <w:rFonts w:ascii="Times New Roman" w:hAnsi="Times New Roman" w:cs="Times New Roman"/>
          <w:b/>
          <w:bCs/>
          <w:sz w:val="22"/>
          <w:szCs w:val="22"/>
          <w:u w:val="single"/>
        </w:rPr>
      </w:pPr>
    </w:p>
    <w:p w14:paraId="49713EAC" w14:textId="77777777" w:rsidR="00AD068A" w:rsidRDefault="00AD068A" w:rsidP="00AD068A">
      <w:pPr>
        <w:jc w:val="both"/>
        <w:rPr>
          <w:rFonts w:ascii="Times New Roman" w:hAnsi="Times New Roman" w:cs="Times New Roman"/>
          <w:b/>
          <w:bCs/>
          <w:sz w:val="22"/>
          <w:szCs w:val="22"/>
          <w:u w:val="single"/>
        </w:rPr>
      </w:pPr>
    </w:p>
    <w:p w14:paraId="3B3D8811" w14:textId="77777777" w:rsidR="00AD068A" w:rsidRDefault="00AD068A" w:rsidP="00AD068A">
      <w:pPr>
        <w:jc w:val="both"/>
        <w:rPr>
          <w:rFonts w:ascii="Times New Roman" w:hAnsi="Times New Roman" w:cs="Times New Roman"/>
          <w:b/>
          <w:bCs/>
          <w:sz w:val="22"/>
          <w:szCs w:val="22"/>
          <w:u w:val="single"/>
        </w:rPr>
      </w:pPr>
    </w:p>
    <w:p w14:paraId="1EE09F64" w14:textId="77777777" w:rsidR="00AD068A" w:rsidRDefault="00AD068A" w:rsidP="00AD068A">
      <w:pPr>
        <w:jc w:val="both"/>
        <w:rPr>
          <w:rFonts w:ascii="Times New Roman" w:hAnsi="Times New Roman" w:cs="Times New Roman"/>
          <w:b/>
          <w:bCs/>
          <w:sz w:val="22"/>
          <w:szCs w:val="22"/>
          <w:u w:val="single"/>
        </w:rPr>
      </w:pPr>
    </w:p>
    <w:p w14:paraId="1B24207C" w14:textId="4299BC7B" w:rsidR="00AD068A" w:rsidRDefault="00AD068A" w:rsidP="00AD068A">
      <w:pPr>
        <w:jc w:val="both"/>
        <w:rPr>
          <w:rFonts w:ascii="Times New Roman" w:hAnsi="Times New Roman" w:cs="Times New Roman"/>
          <w:b/>
          <w:bCs/>
          <w:sz w:val="22"/>
          <w:szCs w:val="22"/>
          <w:u w:val="single"/>
        </w:rPr>
      </w:pPr>
      <w:r>
        <w:rPr>
          <w:rFonts w:ascii="Times New Roman" w:hAnsi="Times New Roman" w:cs="Times New Roman"/>
          <w:b/>
          <w:bCs/>
          <w:sz w:val="22"/>
          <w:szCs w:val="22"/>
          <w:u w:val="single"/>
        </w:rPr>
        <w:t>MONDAY, Feb 15</w:t>
      </w:r>
      <w:r w:rsidRPr="00AD068A">
        <w:rPr>
          <w:rFonts w:ascii="Times New Roman" w:hAnsi="Times New Roman" w:cs="Times New Roman"/>
          <w:b/>
          <w:bCs/>
          <w:sz w:val="22"/>
          <w:szCs w:val="22"/>
          <w:u w:val="single"/>
          <w:vertAlign w:val="superscript"/>
        </w:rPr>
        <w:t>th</w:t>
      </w:r>
      <w:r>
        <w:rPr>
          <w:rFonts w:ascii="Times New Roman" w:hAnsi="Times New Roman" w:cs="Times New Roman"/>
          <w:b/>
          <w:bCs/>
          <w:sz w:val="22"/>
          <w:szCs w:val="22"/>
          <w:u w:val="single"/>
        </w:rPr>
        <w:t xml:space="preserve"> </w:t>
      </w:r>
    </w:p>
    <w:p w14:paraId="6DB77A8A" w14:textId="32E4ECA1" w:rsidR="00AD068A" w:rsidRDefault="00AD068A" w:rsidP="00AD068A">
      <w:pPr>
        <w:jc w:val="both"/>
        <w:rPr>
          <w:rFonts w:ascii="Times New Roman" w:hAnsi="Times New Roman" w:cs="Times New Roman"/>
          <w:b/>
          <w:bCs/>
          <w:sz w:val="22"/>
          <w:szCs w:val="22"/>
          <w:u w:val="single"/>
        </w:rPr>
      </w:pPr>
    </w:p>
    <w:p w14:paraId="1356B6EE" w14:textId="3B61E730" w:rsidR="00AD068A" w:rsidRDefault="00AD068A" w:rsidP="00AD068A">
      <w:pPr>
        <w:jc w:val="both"/>
        <w:rPr>
          <w:rFonts w:ascii="Times New Roman" w:hAnsi="Times New Roman" w:cs="Times New Roman"/>
          <w:sz w:val="22"/>
          <w:szCs w:val="22"/>
        </w:rPr>
      </w:pPr>
      <w:r w:rsidRPr="00AD068A">
        <w:rPr>
          <w:rFonts w:ascii="Times New Roman" w:hAnsi="Times New Roman" w:cs="Times New Roman"/>
          <w:sz w:val="22"/>
          <w:szCs w:val="22"/>
        </w:rPr>
        <w:t>4:00</w:t>
      </w:r>
      <w:r>
        <w:rPr>
          <w:rFonts w:ascii="Times New Roman" w:hAnsi="Times New Roman" w:cs="Times New Roman"/>
          <w:sz w:val="22"/>
          <w:szCs w:val="22"/>
        </w:rPr>
        <w:t xml:space="preserve"> Ways and Means Committee</w:t>
      </w:r>
    </w:p>
    <w:p w14:paraId="6EFEF81E" w14:textId="269246D0" w:rsidR="00AD068A" w:rsidRDefault="00AD068A" w:rsidP="00AD068A">
      <w:pPr>
        <w:jc w:val="both"/>
        <w:rPr>
          <w:rFonts w:ascii="Times New Roman" w:hAnsi="Times New Roman" w:cs="Times New Roman"/>
          <w:sz w:val="22"/>
          <w:szCs w:val="22"/>
        </w:rPr>
      </w:pPr>
      <w:r>
        <w:rPr>
          <w:rFonts w:ascii="Times New Roman" w:hAnsi="Times New Roman" w:cs="Times New Roman"/>
          <w:sz w:val="22"/>
          <w:szCs w:val="22"/>
        </w:rPr>
        <w:tab/>
        <w:t>HF 144 raising tax credit from $100 to $200</w:t>
      </w:r>
    </w:p>
    <w:p w14:paraId="54B35FB2" w14:textId="1D733AA0" w:rsidR="00AD068A" w:rsidRDefault="00AD068A" w:rsidP="00AD068A">
      <w:pPr>
        <w:jc w:val="both"/>
        <w:rPr>
          <w:rFonts w:ascii="Times New Roman" w:hAnsi="Times New Roman" w:cs="Times New Roman"/>
          <w:sz w:val="22"/>
          <w:szCs w:val="22"/>
        </w:rPr>
      </w:pPr>
      <w:r>
        <w:rPr>
          <w:rFonts w:ascii="Times New Roman" w:hAnsi="Times New Roman" w:cs="Times New Roman"/>
          <w:sz w:val="22"/>
          <w:szCs w:val="22"/>
        </w:rPr>
        <w:tab/>
        <w:t>HSB 186  EMS funding</w:t>
      </w:r>
    </w:p>
    <w:p w14:paraId="3FADABD2" w14:textId="77777777" w:rsidR="00AD068A" w:rsidRDefault="00600F2D" w:rsidP="00AD068A">
      <w:pPr>
        <w:shd w:val="clear" w:color="auto" w:fill="EEEEEE"/>
        <w:rPr>
          <w:rFonts w:ascii="Trebuchet MS" w:hAnsi="Trebuchet MS"/>
          <w:color w:val="333333"/>
          <w:sz w:val="21"/>
          <w:szCs w:val="21"/>
        </w:rPr>
      </w:pPr>
      <w:hyperlink r:id="rId51" w:tgtFrame="_blank" w:history="1">
        <w:r w:rsidR="00AD068A">
          <w:rPr>
            <w:rStyle w:val="Hyperlink"/>
            <w:rFonts w:ascii="Trebuchet MS" w:hAnsi="Trebuchet MS"/>
            <w:color w:val="0066CC"/>
            <w:sz w:val="21"/>
            <w:szCs w:val="21"/>
            <w:bdr w:val="none" w:sz="0" w:space="0" w:color="auto" w:frame="1"/>
          </w:rPr>
          <w:t>https://ialegis.webex.com/ialegis/j.php?MTID=m31244622132124926cf5d492954869bc</w:t>
        </w:r>
      </w:hyperlink>
    </w:p>
    <w:p w14:paraId="04A58091" w14:textId="77777777" w:rsidR="00AD068A" w:rsidRDefault="00AD068A" w:rsidP="00AD068A">
      <w:pPr>
        <w:shd w:val="clear" w:color="auto" w:fill="EEEEEE"/>
        <w:rPr>
          <w:rFonts w:ascii="Trebuchet MS" w:hAnsi="Trebuchet MS"/>
          <w:color w:val="333333"/>
          <w:sz w:val="21"/>
          <w:szCs w:val="21"/>
        </w:rPr>
      </w:pPr>
      <w:r>
        <w:rPr>
          <w:rFonts w:ascii="Trebuchet MS" w:hAnsi="Trebuchet MS"/>
          <w:color w:val="333333"/>
          <w:sz w:val="21"/>
          <w:szCs w:val="21"/>
        </w:rPr>
        <w:t>Join By Phone:1.408.418.9388</w:t>
      </w:r>
    </w:p>
    <w:p w14:paraId="5C41F605" w14:textId="77777777" w:rsidR="00AD068A" w:rsidRDefault="00AD068A" w:rsidP="00AD068A">
      <w:pPr>
        <w:shd w:val="clear" w:color="auto" w:fill="EEEEEE"/>
        <w:rPr>
          <w:rFonts w:ascii="Trebuchet MS" w:hAnsi="Trebuchet MS"/>
          <w:color w:val="333333"/>
          <w:sz w:val="21"/>
          <w:szCs w:val="21"/>
        </w:rPr>
      </w:pPr>
      <w:r>
        <w:rPr>
          <w:rFonts w:ascii="Trebuchet MS" w:hAnsi="Trebuchet MS"/>
          <w:color w:val="333333"/>
          <w:sz w:val="21"/>
          <w:szCs w:val="21"/>
        </w:rPr>
        <w:t>Access Code:187 036 0248</w:t>
      </w:r>
    </w:p>
    <w:p w14:paraId="689CCF2F" w14:textId="77777777" w:rsidR="00AD068A" w:rsidRPr="00AD068A" w:rsidRDefault="00AD068A" w:rsidP="00AD068A">
      <w:pPr>
        <w:jc w:val="both"/>
        <w:rPr>
          <w:rFonts w:ascii="Times New Roman" w:hAnsi="Times New Roman" w:cs="Times New Roman"/>
          <w:sz w:val="22"/>
          <w:szCs w:val="22"/>
        </w:rPr>
      </w:pPr>
    </w:p>
    <w:p w14:paraId="79753CF2" w14:textId="77777777" w:rsidR="00AD068A" w:rsidRDefault="00AD068A" w:rsidP="00AD068A">
      <w:pPr>
        <w:jc w:val="both"/>
        <w:rPr>
          <w:rFonts w:ascii="Times New Roman" w:hAnsi="Times New Roman" w:cs="Times New Roman"/>
          <w:b/>
          <w:bCs/>
          <w:sz w:val="22"/>
          <w:szCs w:val="22"/>
          <w:u w:val="single"/>
        </w:rPr>
      </w:pPr>
    </w:p>
    <w:p w14:paraId="34BFE9BD" w14:textId="7AF2DEE0" w:rsidR="00AD068A" w:rsidRPr="007F33CD" w:rsidRDefault="00AD068A" w:rsidP="00AD068A">
      <w:pPr>
        <w:jc w:val="both"/>
        <w:rPr>
          <w:rFonts w:ascii="Times New Roman" w:hAnsi="Times New Roman" w:cs="Times New Roman"/>
          <w:b/>
          <w:bCs/>
          <w:sz w:val="22"/>
          <w:szCs w:val="22"/>
          <w:u w:val="single"/>
        </w:rPr>
      </w:pPr>
      <w:r w:rsidRPr="007F33CD">
        <w:rPr>
          <w:rFonts w:ascii="Times New Roman" w:hAnsi="Times New Roman" w:cs="Times New Roman"/>
          <w:b/>
          <w:bCs/>
          <w:sz w:val="22"/>
          <w:szCs w:val="22"/>
          <w:u w:val="single"/>
        </w:rPr>
        <w:t>TUESDAY Feb 16</w:t>
      </w:r>
      <w:r w:rsidRPr="007F33CD">
        <w:rPr>
          <w:rFonts w:ascii="Times New Roman" w:hAnsi="Times New Roman" w:cs="Times New Roman"/>
          <w:b/>
          <w:bCs/>
          <w:sz w:val="22"/>
          <w:szCs w:val="22"/>
          <w:u w:val="single"/>
          <w:vertAlign w:val="superscript"/>
        </w:rPr>
        <w:t>th</w:t>
      </w:r>
    </w:p>
    <w:p w14:paraId="4176D8C4" w14:textId="77777777" w:rsidR="00AD068A" w:rsidRDefault="00AD068A" w:rsidP="00AD068A">
      <w:pPr>
        <w:jc w:val="both"/>
        <w:rPr>
          <w:rFonts w:ascii="Times New Roman" w:hAnsi="Times New Roman" w:cs="Times New Roman"/>
          <w:b/>
          <w:bCs/>
          <w:sz w:val="22"/>
          <w:szCs w:val="22"/>
        </w:rPr>
      </w:pPr>
    </w:p>
    <w:p w14:paraId="0766C0A2" w14:textId="3F89A33A" w:rsidR="00AD068A" w:rsidRDefault="00AD068A" w:rsidP="00AD068A">
      <w:pPr>
        <w:jc w:val="both"/>
        <w:rPr>
          <w:rFonts w:ascii="Times New Roman" w:hAnsi="Times New Roman" w:cs="Times New Roman"/>
          <w:b/>
          <w:bCs/>
          <w:sz w:val="22"/>
          <w:szCs w:val="22"/>
        </w:rPr>
      </w:pPr>
      <w:r>
        <w:rPr>
          <w:rFonts w:ascii="Times New Roman" w:hAnsi="Times New Roman" w:cs="Times New Roman"/>
          <w:b/>
          <w:bCs/>
          <w:sz w:val="22"/>
          <w:szCs w:val="22"/>
        </w:rPr>
        <w:t xml:space="preserve">11:00 </w:t>
      </w:r>
      <w:r>
        <w:rPr>
          <w:rFonts w:ascii="Times New Roman" w:hAnsi="Times New Roman" w:cs="Times New Roman"/>
          <w:b/>
          <w:bCs/>
          <w:sz w:val="22"/>
          <w:szCs w:val="22"/>
        </w:rPr>
        <w:tab/>
      </w:r>
      <w:r>
        <w:rPr>
          <w:rFonts w:ascii="Times New Roman" w:hAnsi="Times New Roman" w:cs="Times New Roman"/>
          <w:b/>
          <w:bCs/>
          <w:sz w:val="22"/>
          <w:szCs w:val="22"/>
        </w:rPr>
        <w:tab/>
        <w:t>HF 407 /SF 249</w:t>
      </w:r>
    </w:p>
    <w:p w14:paraId="0BF8A9C6" w14:textId="77777777" w:rsidR="00AD068A" w:rsidRPr="007F33CD" w:rsidRDefault="00AD068A" w:rsidP="00AD068A">
      <w:pPr>
        <w:ind w:left="720" w:firstLine="720"/>
        <w:jc w:val="both"/>
        <w:rPr>
          <w:rFonts w:ascii="Times New Roman" w:hAnsi="Times New Roman" w:cs="Times New Roman"/>
          <w:sz w:val="22"/>
          <w:szCs w:val="22"/>
        </w:rPr>
      </w:pPr>
      <w:r w:rsidRPr="007F33CD">
        <w:rPr>
          <w:rFonts w:ascii="Times New Roman" w:hAnsi="Times New Roman" w:cs="Times New Roman"/>
          <w:sz w:val="22"/>
          <w:szCs w:val="22"/>
        </w:rPr>
        <w:t>911 Costs</w:t>
      </w:r>
    </w:p>
    <w:p w14:paraId="539172FD" w14:textId="77777777" w:rsidR="00AD068A" w:rsidRDefault="00AD068A" w:rsidP="00AD068A">
      <w:pPr>
        <w:shd w:val="clear" w:color="auto" w:fill="FFFFFF"/>
        <w:ind w:firstLine="720"/>
        <w:rPr>
          <w:rFonts w:ascii="Verdana" w:hAnsi="Verdana"/>
          <w:color w:val="333333"/>
          <w:sz w:val="20"/>
          <w:szCs w:val="20"/>
        </w:rPr>
      </w:pPr>
      <w:r w:rsidRPr="007F33CD">
        <w:rPr>
          <w:rFonts w:ascii="Times New Roman" w:hAnsi="Times New Roman" w:cs="Times New Roman"/>
          <w:sz w:val="22"/>
          <w:szCs w:val="22"/>
        </w:rPr>
        <w:t>LINK:</w:t>
      </w:r>
      <w:r w:rsidRPr="00551C2F">
        <w:rPr>
          <w:rFonts w:ascii="Verdana" w:hAnsi="Verdana"/>
          <w:color w:val="333333"/>
          <w:sz w:val="20"/>
          <w:szCs w:val="20"/>
        </w:rPr>
        <w:t xml:space="preserve"> </w:t>
      </w:r>
      <w:r>
        <w:rPr>
          <w:rFonts w:ascii="Verdana" w:hAnsi="Verdana"/>
          <w:color w:val="333333"/>
          <w:sz w:val="20"/>
          <w:szCs w:val="20"/>
        </w:rPr>
        <w:t> </w:t>
      </w:r>
      <w:r>
        <w:rPr>
          <w:rFonts w:ascii="Verdana" w:hAnsi="Verdana"/>
          <w:color w:val="333333"/>
          <w:sz w:val="20"/>
          <w:szCs w:val="20"/>
          <w:bdr w:val="none" w:sz="0" w:space="0" w:color="auto" w:frame="1"/>
        </w:rPr>
        <w:t>Members: </w:t>
      </w:r>
      <w:hyperlink r:id="rId52" w:history="1">
        <w:r>
          <w:rPr>
            <w:rStyle w:val="Hyperlink"/>
            <w:rFonts w:ascii="Verdana" w:hAnsi="Verdana"/>
            <w:color w:val="0066CC"/>
            <w:sz w:val="20"/>
            <w:szCs w:val="20"/>
            <w:bdr w:val="none" w:sz="0" w:space="0" w:color="auto" w:frame="1"/>
          </w:rPr>
          <w:t>Cournoyer - CH</w:t>
        </w:r>
      </w:hyperlink>
      <w:r>
        <w:rPr>
          <w:rFonts w:ascii="Verdana" w:hAnsi="Verdana"/>
          <w:color w:val="333333"/>
          <w:sz w:val="20"/>
          <w:szCs w:val="20"/>
          <w:bdr w:val="none" w:sz="0" w:space="0" w:color="auto" w:frame="1"/>
        </w:rPr>
        <w:t>, </w:t>
      </w:r>
      <w:hyperlink r:id="rId53" w:history="1">
        <w:r>
          <w:rPr>
            <w:rStyle w:val="Hyperlink"/>
            <w:rFonts w:ascii="Verdana" w:hAnsi="Verdana"/>
            <w:color w:val="0066CC"/>
            <w:sz w:val="20"/>
            <w:szCs w:val="20"/>
            <w:bdr w:val="none" w:sz="0" w:space="0" w:color="auto" w:frame="1"/>
          </w:rPr>
          <w:t>Jochum </w:t>
        </w:r>
      </w:hyperlink>
      <w:r>
        <w:rPr>
          <w:rFonts w:ascii="Verdana" w:hAnsi="Verdana"/>
          <w:color w:val="333333"/>
          <w:sz w:val="20"/>
          <w:szCs w:val="20"/>
          <w:bdr w:val="none" w:sz="0" w:space="0" w:color="auto" w:frame="1"/>
        </w:rPr>
        <w:t>, </w:t>
      </w:r>
      <w:hyperlink r:id="rId54" w:history="1">
        <w:r>
          <w:rPr>
            <w:rStyle w:val="Hyperlink"/>
            <w:rFonts w:ascii="Verdana" w:hAnsi="Verdana"/>
            <w:color w:val="0066CC"/>
            <w:sz w:val="20"/>
            <w:szCs w:val="20"/>
            <w:bdr w:val="none" w:sz="0" w:space="0" w:color="auto" w:frame="1"/>
          </w:rPr>
          <w:t>Reichman</w:t>
        </w:r>
      </w:hyperlink>
    </w:p>
    <w:p w14:paraId="0DF5426F" w14:textId="77777777" w:rsidR="00AD068A" w:rsidRDefault="00AD068A" w:rsidP="00AD068A">
      <w:pPr>
        <w:shd w:val="clear" w:color="auto" w:fill="FFFFFF"/>
        <w:jc w:val="center"/>
        <w:rPr>
          <w:rFonts w:ascii="Verdana" w:hAnsi="Verdana"/>
          <w:color w:val="333333"/>
          <w:sz w:val="20"/>
          <w:szCs w:val="20"/>
        </w:rPr>
      </w:pPr>
      <w:r>
        <w:rPr>
          <w:rFonts w:ascii="Verdana" w:hAnsi="Verdana"/>
          <w:color w:val="333333"/>
          <w:sz w:val="20"/>
          <w:szCs w:val="20"/>
        </w:rPr>
        <w:t>Agenda:</w:t>
      </w:r>
    </w:p>
    <w:p w14:paraId="15024CBB" w14:textId="77777777" w:rsidR="00AD068A" w:rsidRDefault="00AD068A" w:rsidP="00AD068A">
      <w:pPr>
        <w:pStyle w:val="NormalWeb"/>
        <w:shd w:val="clear" w:color="auto" w:fill="FFFFFF"/>
        <w:spacing w:before="0" w:beforeAutospacing="0" w:after="0" w:afterAutospacing="0"/>
        <w:jc w:val="center"/>
        <w:rPr>
          <w:rFonts w:ascii="Verdana" w:hAnsi="Verdana"/>
          <w:color w:val="333333"/>
          <w:sz w:val="20"/>
          <w:szCs w:val="20"/>
        </w:rPr>
      </w:pPr>
      <w:r>
        <w:rPr>
          <w:rFonts w:ascii="Verdana" w:hAnsi="Verdana"/>
          <w:color w:val="333333"/>
          <w:sz w:val="20"/>
          <w:szCs w:val="20"/>
        </w:rPr>
        <w:t>Consider </w:t>
      </w:r>
      <w:hyperlink r:id="rId55" w:history="1">
        <w:r>
          <w:rPr>
            <w:rStyle w:val="Hyperlink"/>
            <w:rFonts w:ascii="Verdana" w:hAnsi="Verdana"/>
            <w:color w:val="0066CC"/>
            <w:sz w:val="20"/>
            <w:szCs w:val="20"/>
            <w:bdr w:val="none" w:sz="0" w:space="0" w:color="auto" w:frame="1"/>
          </w:rPr>
          <w:t>SF 249</w:t>
        </w:r>
      </w:hyperlink>
      <w:r>
        <w:rPr>
          <w:rFonts w:ascii="Verdana" w:hAnsi="Verdana"/>
          <w:color w:val="333333"/>
          <w:sz w:val="20"/>
          <w:szCs w:val="20"/>
        </w:rPr>
        <w:t>.</w:t>
      </w:r>
    </w:p>
    <w:p w14:paraId="3EF6ED32" w14:textId="77777777" w:rsidR="00AD068A" w:rsidRDefault="00AD068A" w:rsidP="00AD068A">
      <w:pPr>
        <w:pStyle w:val="NormalWeb"/>
        <w:shd w:val="clear" w:color="auto" w:fill="FFFFFF"/>
        <w:spacing w:before="0" w:beforeAutospacing="0" w:after="150" w:afterAutospacing="0"/>
        <w:jc w:val="center"/>
        <w:rPr>
          <w:rFonts w:ascii="Verdana" w:hAnsi="Verdana"/>
          <w:color w:val="333333"/>
          <w:sz w:val="20"/>
          <w:szCs w:val="20"/>
        </w:rPr>
      </w:pPr>
    </w:p>
    <w:p w14:paraId="14466273" w14:textId="237D003C" w:rsidR="00AD068A" w:rsidRDefault="00AD068A" w:rsidP="009F7430">
      <w:pPr>
        <w:pStyle w:val="NormalWeb"/>
        <w:shd w:val="clear" w:color="auto" w:fill="FFFFFF"/>
        <w:spacing w:before="0" w:beforeAutospacing="0" w:after="150" w:afterAutospacing="0"/>
        <w:ind w:left="2160" w:firstLine="720"/>
        <w:rPr>
          <w:rFonts w:ascii="Verdana" w:hAnsi="Verdana"/>
          <w:color w:val="333333"/>
          <w:sz w:val="20"/>
          <w:szCs w:val="20"/>
        </w:rPr>
      </w:pPr>
      <w:r>
        <w:rPr>
          <w:rFonts w:ascii="Verdana" w:hAnsi="Verdana"/>
          <w:color w:val="333333"/>
          <w:sz w:val="20"/>
          <w:szCs w:val="20"/>
        </w:rPr>
        <w:t>Join Zoom Meeting</w:t>
      </w:r>
    </w:p>
    <w:p w14:paraId="6B3B9850" w14:textId="77777777" w:rsidR="00AD068A" w:rsidRDefault="00600F2D" w:rsidP="00AD068A">
      <w:pPr>
        <w:pStyle w:val="NormalWeb"/>
        <w:shd w:val="clear" w:color="auto" w:fill="FFFFFF"/>
        <w:spacing w:before="0" w:beforeAutospacing="0" w:after="0" w:afterAutospacing="0"/>
        <w:jc w:val="center"/>
        <w:rPr>
          <w:rFonts w:ascii="Verdana" w:hAnsi="Verdana"/>
          <w:color w:val="333333"/>
          <w:sz w:val="20"/>
          <w:szCs w:val="20"/>
        </w:rPr>
      </w:pPr>
      <w:hyperlink r:id="rId56" w:history="1">
        <w:r w:rsidR="00AD068A">
          <w:rPr>
            <w:rStyle w:val="Hyperlink"/>
            <w:rFonts w:ascii="Verdana" w:hAnsi="Verdana"/>
            <w:color w:val="0066CC"/>
            <w:sz w:val="20"/>
            <w:szCs w:val="20"/>
            <w:bdr w:val="none" w:sz="0" w:space="0" w:color="auto" w:frame="1"/>
          </w:rPr>
          <w:t>https://zoom.us/j/94721886438?pwd=V25yQ2E4MTF6QnFCSmx3RnpaTndaZz09</w:t>
        </w:r>
      </w:hyperlink>
    </w:p>
    <w:p w14:paraId="684F1A4A" w14:textId="77777777" w:rsidR="00AD068A" w:rsidRDefault="00AD068A" w:rsidP="00AD068A">
      <w:pPr>
        <w:pStyle w:val="NormalWeb"/>
        <w:shd w:val="clear" w:color="auto" w:fill="FFFFFF"/>
        <w:spacing w:before="0" w:beforeAutospacing="0" w:after="150" w:afterAutospacing="0"/>
        <w:jc w:val="center"/>
        <w:rPr>
          <w:rFonts w:ascii="Verdana" w:hAnsi="Verdana"/>
          <w:color w:val="333333"/>
          <w:sz w:val="20"/>
          <w:szCs w:val="20"/>
        </w:rPr>
      </w:pPr>
      <w:r>
        <w:rPr>
          <w:rFonts w:ascii="Verdana" w:hAnsi="Verdana"/>
          <w:color w:val="333333"/>
          <w:sz w:val="20"/>
          <w:szCs w:val="20"/>
        </w:rPr>
        <w:t>Meeting ID: 947 2188 6438</w:t>
      </w:r>
    </w:p>
    <w:p w14:paraId="3DB07202" w14:textId="77777777" w:rsidR="00AD068A" w:rsidRDefault="00AD068A" w:rsidP="00AD068A">
      <w:pPr>
        <w:pStyle w:val="NormalWeb"/>
        <w:shd w:val="clear" w:color="auto" w:fill="FFFFFF"/>
        <w:spacing w:before="0" w:beforeAutospacing="0" w:after="150" w:afterAutospacing="0"/>
        <w:jc w:val="center"/>
        <w:rPr>
          <w:rFonts w:ascii="Verdana" w:hAnsi="Verdana"/>
          <w:color w:val="333333"/>
          <w:sz w:val="20"/>
          <w:szCs w:val="20"/>
        </w:rPr>
      </w:pPr>
      <w:r>
        <w:rPr>
          <w:rFonts w:ascii="Verdana" w:hAnsi="Verdana"/>
          <w:color w:val="333333"/>
          <w:sz w:val="20"/>
          <w:szCs w:val="20"/>
        </w:rPr>
        <w:t>Passcode: 628695</w:t>
      </w:r>
    </w:p>
    <w:p w14:paraId="35128A7F" w14:textId="77777777" w:rsidR="00AD068A" w:rsidRPr="007F33CD" w:rsidRDefault="00AD068A" w:rsidP="00AD068A">
      <w:pPr>
        <w:ind w:left="720" w:firstLine="720"/>
        <w:jc w:val="both"/>
        <w:rPr>
          <w:rFonts w:ascii="Times New Roman" w:hAnsi="Times New Roman" w:cs="Times New Roman"/>
          <w:sz w:val="22"/>
          <w:szCs w:val="22"/>
        </w:rPr>
      </w:pPr>
    </w:p>
    <w:p w14:paraId="235806D3" w14:textId="77777777" w:rsidR="00AD068A" w:rsidRDefault="00AD068A" w:rsidP="00AD068A">
      <w:pPr>
        <w:jc w:val="both"/>
        <w:rPr>
          <w:rFonts w:ascii="Times New Roman" w:hAnsi="Times New Roman" w:cs="Times New Roman"/>
          <w:b/>
          <w:bCs/>
          <w:sz w:val="22"/>
          <w:szCs w:val="22"/>
        </w:rPr>
      </w:pPr>
    </w:p>
    <w:p w14:paraId="030A9A95" w14:textId="77777777" w:rsidR="00AD068A" w:rsidRDefault="00AD068A" w:rsidP="00AD068A">
      <w:pPr>
        <w:jc w:val="both"/>
        <w:rPr>
          <w:b/>
          <w:bCs/>
          <w:sz w:val="22"/>
          <w:szCs w:val="22"/>
        </w:rPr>
      </w:pPr>
    </w:p>
    <w:p w14:paraId="40FAF162" w14:textId="77777777" w:rsidR="00AD068A" w:rsidRPr="00A34001" w:rsidRDefault="00AD068A" w:rsidP="00AD068A">
      <w:pPr>
        <w:jc w:val="both"/>
        <w:rPr>
          <w:rFonts w:ascii="Times New Roman" w:hAnsi="Times New Roman" w:cs="Times New Roman"/>
          <w:b/>
          <w:bCs/>
          <w:sz w:val="22"/>
          <w:szCs w:val="22"/>
        </w:rPr>
      </w:pPr>
      <w:r>
        <w:rPr>
          <w:rFonts w:ascii="Times New Roman" w:hAnsi="Times New Roman" w:cs="Times New Roman"/>
          <w:b/>
          <w:bCs/>
          <w:sz w:val="22"/>
          <w:szCs w:val="22"/>
        </w:rPr>
        <w:t xml:space="preserve">NOON  </w:t>
      </w:r>
      <w:r>
        <w:rPr>
          <w:rFonts w:ascii="Times New Roman" w:hAnsi="Times New Roman" w:cs="Times New Roman"/>
          <w:b/>
          <w:bCs/>
          <w:sz w:val="22"/>
          <w:szCs w:val="22"/>
        </w:rPr>
        <w:tab/>
      </w:r>
      <w:r w:rsidRPr="00A34001">
        <w:rPr>
          <w:rFonts w:ascii="Times New Roman" w:hAnsi="Times New Roman" w:cs="Times New Roman"/>
          <w:b/>
          <w:bCs/>
          <w:sz w:val="22"/>
          <w:szCs w:val="22"/>
        </w:rPr>
        <w:t>HSB 189 Companion bill to SF 331</w:t>
      </w:r>
    </w:p>
    <w:p w14:paraId="760B0A73" w14:textId="77777777" w:rsidR="00AD068A" w:rsidRPr="00A34001" w:rsidRDefault="00AD068A" w:rsidP="00AD068A">
      <w:pPr>
        <w:ind w:left="720" w:firstLine="720"/>
        <w:jc w:val="both"/>
        <w:rPr>
          <w:rFonts w:ascii="Times New Roman" w:hAnsi="Times New Roman" w:cs="Times New Roman"/>
          <w:sz w:val="22"/>
          <w:szCs w:val="22"/>
        </w:rPr>
      </w:pPr>
      <w:r w:rsidRPr="00A34001">
        <w:rPr>
          <w:rFonts w:ascii="Times New Roman" w:hAnsi="Times New Roman" w:cs="Times New Roman"/>
          <w:sz w:val="22"/>
          <w:szCs w:val="22"/>
        </w:rPr>
        <w:t>Use of Lights</w:t>
      </w:r>
    </w:p>
    <w:p w14:paraId="209CD36B" w14:textId="77777777" w:rsidR="00AD068A" w:rsidRDefault="00AD068A" w:rsidP="00AD068A">
      <w:pPr>
        <w:jc w:val="both"/>
        <w:rPr>
          <w:rFonts w:ascii="Times New Roman" w:hAnsi="Times New Roman" w:cs="Times New Roman"/>
          <w:sz w:val="22"/>
          <w:szCs w:val="22"/>
        </w:rPr>
      </w:pPr>
    </w:p>
    <w:p w14:paraId="3B676A3E" w14:textId="77777777" w:rsidR="00AD068A" w:rsidRDefault="00AD068A" w:rsidP="00AD068A">
      <w:pPr>
        <w:shd w:val="clear" w:color="auto" w:fill="EEEEEE"/>
        <w:rPr>
          <w:rFonts w:ascii="Trebuchet MS" w:hAnsi="Trebuchet MS"/>
          <w:color w:val="333333"/>
          <w:sz w:val="21"/>
          <w:szCs w:val="21"/>
        </w:rPr>
      </w:pPr>
      <w:r>
        <w:rPr>
          <w:rFonts w:ascii="Times New Roman" w:hAnsi="Times New Roman" w:cs="Times New Roman"/>
          <w:sz w:val="22"/>
          <w:szCs w:val="22"/>
        </w:rPr>
        <w:t>LINK:</w:t>
      </w:r>
      <w:r>
        <w:rPr>
          <w:sz w:val="22"/>
          <w:szCs w:val="22"/>
        </w:rPr>
        <w:t xml:space="preserve"> </w:t>
      </w:r>
      <w:hyperlink r:id="rId57" w:tgtFrame="_blank" w:history="1">
        <w:r>
          <w:rPr>
            <w:rStyle w:val="Hyperlink"/>
            <w:rFonts w:ascii="Trebuchet MS" w:hAnsi="Trebuchet MS"/>
            <w:color w:val="0066CC"/>
            <w:sz w:val="21"/>
            <w:szCs w:val="21"/>
            <w:bdr w:val="none" w:sz="0" w:space="0" w:color="auto" w:frame="1"/>
          </w:rPr>
          <w:t>https://ialegis.webex.com/ialegis/j.php?MTID=m849ce8bfa46ec80aa6dd88e40202e5ce</w:t>
        </w:r>
      </w:hyperlink>
    </w:p>
    <w:p w14:paraId="0963931C" w14:textId="77777777" w:rsidR="00AD068A" w:rsidRDefault="00AD068A" w:rsidP="00AD068A">
      <w:pPr>
        <w:shd w:val="clear" w:color="auto" w:fill="EEEEEE"/>
        <w:rPr>
          <w:rFonts w:ascii="Trebuchet MS" w:hAnsi="Trebuchet MS"/>
          <w:color w:val="333333"/>
          <w:sz w:val="21"/>
          <w:szCs w:val="21"/>
        </w:rPr>
      </w:pPr>
      <w:r>
        <w:rPr>
          <w:rFonts w:ascii="Trebuchet MS" w:hAnsi="Trebuchet MS"/>
          <w:color w:val="333333"/>
          <w:sz w:val="21"/>
          <w:szCs w:val="21"/>
        </w:rPr>
        <w:t>Join By Phone:1.408.418.9388</w:t>
      </w:r>
    </w:p>
    <w:p w14:paraId="4C0F50B1" w14:textId="77777777" w:rsidR="00AD068A" w:rsidRDefault="00AD068A" w:rsidP="00AD068A">
      <w:pPr>
        <w:shd w:val="clear" w:color="auto" w:fill="EEEEEE"/>
        <w:rPr>
          <w:rFonts w:ascii="Trebuchet MS" w:hAnsi="Trebuchet MS"/>
          <w:color w:val="333333"/>
          <w:sz w:val="21"/>
          <w:szCs w:val="21"/>
        </w:rPr>
      </w:pPr>
      <w:r>
        <w:rPr>
          <w:rFonts w:ascii="Trebuchet MS" w:hAnsi="Trebuchet MS"/>
          <w:color w:val="333333"/>
          <w:sz w:val="21"/>
          <w:szCs w:val="21"/>
        </w:rPr>
        <w:t>Access Code:187 526 0060</w:t>
      </w:r>
    </w:p>
    <w:p w14:paraId="029786FF" w14:textId="77777777" w:rsidR="00AD068A" w:rsidRDefault="00AD068A" w:rsidP="00AD068A">
      <w:pPr>
        <w:ind w:left="720" w:firstLine="720"/>
        <w:jc w:val="both"/>
        <w:rPr>
          <w:rFonts w:ascii="Times New Roman" w:hAnsi="Times New Roman" w:cs="Times New Roman"/>
          <w:sz w:val="22"/>
          <w:szCs w:val="22"/>
        </w:rPr>
      </w:pPr>
    </w:p>
    <w:p w14:paraId="4973454B" w14:textId="77777777" w:rsidR="00AD068A" w:rsidRDefault="00AD068A" w:rsidP="00AD068A">
      <w:pPr>
        <w:jc w:val="both"/>
        <w:rPr>
          <w:rFonts w:ascii="Times New Roman" w:hAnsi="Times New Roman" w:cs="Times New Roman"/>
          <w:sz w:val="22"/>
          <w:szCs w:val="22"/>
        </w:rPr>
      </w:pPr>
    </w:p>
    <w:p w14:paraId="66361760" w14:textId="4F358C8F" w:rsidR="00AD068A" w:rsidRDefault="009F7430" w:rsidP="00AD068A">
      <w:pPr>
        <w:jc w:val="both"/>
        <w:rPr>
          <w:rFonts w:ascii="Times New Roman" w:hAnsi="Times New Roman" w:cs="Times New Roman"/>
          <w:sz w:val="22"/>
          <w:szCs w:val="22"/>
        </w:rPr>
      </w:pPr>
      <w:r>
        <w:rPr>
          <w:rFonts w:ascii="Times New Roman" w:hAnsi="Times New Roman" w:cs="Times New Roman"/>
          <w:sz w:val="22"/>
          <w:szCs w:val="22"/>
        </w:rPr>
        <w:t>1:00 SSB 1094 Public Safety Equipment</w:t>
      </w:r>
    </w:p>
    <w:p w14:paraId="2CF15B0A" w14:textId="77777777" w:rsidR="009F7430" w:rsidRDefault="009F7430" w:rsidP="009F7430">
      <w:pPr>
        <w:pStyle w:val="NormalWeb"/>
        <w:shd w:val="clear" w:color="auto" w:fill="FFFFFF"/>
        <w:spacing w:before="0" w:beforeAutospacing="0" w:after="150" w:afterAutospacing="0"/>
        <w:jc w:val="center"/>
        <w:rPr>
          <w:rFonts w:ascii="Verdana" w:hAnsi="Verdana"/>
          <w:color w:val="333333"/>
          <w:sz w:val="20"/>
          <w:szCs w:val="20"/>
        </w:rPr>
      </w:pPr>
      <w:r>
        <w:rPr>
          <w:sz w:val="22"/>
          <w:szCs w:val="22"/>
        </w:rPr>
        <w:tab/>
      </w:r>
      <w:r>
        <w:rPr>
          <w:rFonts w:ascii="Verdana" w:hAnsi="Verdana"/>
          <w:color w:val="333333"/>
          <w:sz w:val="20"/>
          <w:szCs w:val="20"/>
        </w:rPr>
        <w:t>Join Zoom Meeting</w:t>
      </w:r>
    </w:p>
    <w:p w14:paraId="423E51C5" w14:textId="77777777" w:rsidR="009F7430" w:rsidRDefault="00600F2D" w:rsidP="009F7430">
      <w:pPr>
        <w:pStyle w:val="NormalWeb"/>
        <w:shd w:val="clear" w:color="auto" w:fill="FFFFFF"/>
        <w:spacing w:before="0" w:beforeAutospacing="0" w:after="0" w:afterAutospacing="0"/>
        <w:jc w:val="center"/>
        <w:rPr>
          <w:rFonts w:ascii="Verdana" w:hAnsi="Verdana"/>
          <w:color w:val="333333"/>
          <w:sz w:val="20"/>
          <w:szCs w:val="20"/>
        </w:rPr>
      </w:pPr>
      <w:hyperlink r:id="rId58" w:history="1">
        <w:r w:rsidR="009F7430">
          <w:rPr>
            <w:rStyle w:val="Hyperlink"/>
            <w:rFonts w:ascii="Verdana" w:hAnsi="Verdana"/>
            <w:color w:val="0066CC"/>
            <w:sz w:val="20"/>
            <w:szCs w:val="20"/>
            <w:bdr w:val="none" w:sz="0" w:space="0" w:color="auto" w:frame="1"/>
          </w:rPr>
          <w:t>https://zoom.us/j/96256132430?pwd=UGlvbTZ3T3pWODhYVGQ2TkhmbjloQT09</w:t>
        </w:r>
      </w:hyperlink>
    </w:p>
    <w:p w14:paraId="6BD3C2D0" w14:textId="77777777" w:rsidR="009F7430" w:rsidRDefault="009F7430" w:rsidP="009F7430">
      <w:pPr>
        <w:pStyle w:val="NormalWeb"/>
        <w:shd w:val="clear" w:color="auto" w:fill="FFFFFF"/>
        <w:spacing w:before="0" w:beforeAutospacing="0" w:after="150" w:afterAutospacing="0"/>
        <w:jc w:val="center"/>
        <w:rPr>
          <w:rFonts w:ascii="Verdana" w:hAnsi="Verdana"/>
          <w:color w:val="333333"/>
          <w:sz w:val="20"/>
          <w:szCs w:val="20"/>
        </w:rPr>
      </w:pPr>
      <w:r>
        <w:rPr>
          <w:rFonts w:ascii="Verdana" w:hAnsi="Verdana"/>
          <w:color w:val="333333"/>
          <w:sz w:val="20"/>
          <w:szCs w:val="20"/>
        </w:rPr>
        <w:t>Meeting ID: 962 5613 2430</w:t>
      </w:r>
    </w:p>
    <w:p w14:paraId="35E59402" w14:textId="77777777" w:rsidR="009F7430" w:rsidRDefault="009F7430" w:rsidP="009F7430">
      <w:pPr>
        <w:pStyle w:val="NormalWeb"/>
        <w:shd w:val="clear" w:color="auto" w:fill="FFFFFF"/>
        <w:spacing w:before="0" w:beforeAutospacing="0" w:after="150" w:afterAutospacing="0"/>
        <w:jc w:val="center"/>
        <w:rPr>
          <w:rFonts w:ascii="Verdana" w:hAnsi="Verdana"/>
          <w:color w:val="333333"/>
          <w:sz w:val="20"/>
          <w:szCs w:val="20"/>
        </w:rPr>
      </w:pPr>
      <w:r>
        <w:rPr>
          <w:rFonts w:ascii="Verdana" w:hAnsi="Verdana"/>
          <w:color w:val="333333"/>
          <w:sz w:val="20"/>
          <w:szCs w:val="20"/>
        </w:rPr>
        <w:t>Passcode: 760197</w:t>
      </w:r>
    </w:p>
    <w:p w14:paraId="436BE0AD" w14:textId="77777777" w:rsidR="009F7430" w:rsidRDefault="009F7430" w:rsidP="009F7430">
      <w:pPr>
        <w:pStyle w:val="NormalWeb"/>
        <w:shd w:val="clear" w:color="auto" w:fill="FFFFFF"/>
        <w:spacing w:before="0" w:beforeAutospacing="0" w:after="150" w:afterAutospacing="0"/>
        <w:jc w:val="center"/>
        <w:rPr>
          <w:rFonts w:ascii="Verdana" w:hAnsi="Verdana"/>
          <w:color w:val="333333"/>
          <w:sz w:val="20"/>
          <w:szCs w:val="20"/>
        </w:rPr>
      </w:pPr>
      <w:r>
        <w:rPr>
          <w:rFonts w:ascii="Verdana" w:hAnsi="Verdana"/>
          <w:color w:val="333333"/>
          <w:sz w:val="20"/>
          <w:szCs w:val="20"/>
        </w:rPr>
        <w:t>One tap mobile</w:t>
      </w:r>
    </w:p>
    <w:p w14:paraId="1C971F6C" w14:textId="77777777" w:rsidR="009F7430" w:rsidRDefault="009F7430" w:rsidP="009F7430">
      <w:pPr>
        <w:pStyle w:val="NormalWeb"/>
        <w:shd w:val="clear" w:color="auto" w:fill="FFFFFF"/>
        <w:spacing w:before="0" w:beforeAutospacing="0" w:after="150" w:afterAutospacing="0"/>
        <w:jc w:val="center"/>
        <w:rPr>
          <w:rFonts w:ascii="Verdana" w:hAnsi="Verdana"/>
          <w:color w:val="333333"/>
          <w:sz w:val="20"/>
          <w:szCs w:val="20"/>
        </w:rPr>
      </w:pPr>
      <w:r>
        <w:rPr>
          <w:rFonts w:ascii="Verdana" w:hAnsi="Verdana"/>
          <w:color w:val="333333"/>
          <w:sz w:val="20"/>
          <w:szCs w:val="20"/>
        </w:rPr>
        <w:t>+13126266799,,96256132430#,,,,*760197# US (Chicago)</w:t>
      </w:r>
    </w:p>
    <w:p w14:paraId="545E2A88" w14:textId="6C9D2C27" w:rsidR="009F7430" w:rsidRDefault="009F7430" w:rsidP="00AD068A">
      <w:pPr>
        <w:jc w:val="both"/>
        <w:rPr>
          <w:rFonts w:ascii="Times New Roman" w:hAnsi="Times New Roman" w:cs="Times New Roman"/>
          <w:sz w:val="22"/>
          <w:szCs w:val="22"/>
        </w:rPr>
      </w:pPr>
    </w:p>
    <w:p w14:paraId="442BA281" w14:textId="77777777" w:rsidR="00AD068A" w:rsidRDefault="00AD068A" w:rsidP="00AD068A">
      <w:pPr>
        <w:jc w:val="both"/>
        <w:rPr>
          <w:b/>
          <w:bCs/>
          <w:sz w:val="22"/>
          <w:szCs w:val="22"/>
          <w:u w:val="single"/>
        </w:rPr>
      </w:pPr>
    </w:p>
    <w:p w14:paraId="59060687" w14:textId="77777777" w:rsidR="00AD068A" w:rsidRDefault="00AD068A" w:rsidP="00AD068A">
      <w:pPr>
        <w:jc w:val="both"/>
        <w:rPr>
          <w:b/>
          <w:bCs/>
          <w:sz w:val="22"/>
          <w:szCs w:val="22"/>
          <w:u w:val="single"/>
        </w:rPr>
      </w:pPr>
    </w:p>
    <w:p w14:paraId="6294AC04" w14:textId="77777777" w:rsidR="009F7430" w:rsidRDefault="009F7430" w:rsidP="00AD068A">
      <w:pPr>
        <w:jc w:val="both"/>
        <w:rPr>
          <w:rFonts w:ascii="Times New Roman" w:hAnsi="Times New Roman" w:cs="Times New Roman"/>
          <w:b/>
          <w:bCs/>
          <w:sz w:val="22"/>
          <w:szCs w:val="22"/>
          <w:u w:val="single"/>
        </w:rPr>
      </w:pPr>
    </w:p>
    <w:p w14:paraId="6E59042C" w14:textId="77777777" w:rsidR="009F7430" w:rsidRDefault="009F7430" w:rsidP="00AD068A">
      <w:pPr>
        <w:jc w:val="both"/>
        <w:rPr>
          <w:rFonts w:ascii="Times New Roman" w:hAnsi="Times New Roman" w:cs="Times New Roman"/>
          <w:b/>
          <w:bCs/>
          <w:sz w:val="22"/>
          <w:szCs w:val="22"/>
          <w:u w:val="single"/>
        </w:rPr>
      </w:pPr>
    </w:p>
    <w:p w14:paraId="2D788EC7" w14:textId="77777777" w:rsidR="009F7430" w:rsidRDefault="009F7430" w:rsidP="00AD068A">
      <w:pPr>
        <w:jc w:val="both"/>
        <w:rPr>
          <w:rFonts w:ascii="Times New Roman" w:hAnsi="Times New Roman" w:cs="Times New Roman"/>
          <w:b/>
          <w:bCs/>
          <w:sz w:val="22"/>
          <w:szCs w:val="22"/>
          <w:u w:val="single"/>
        </w:rPr>
      </w:pPr>
    </w:p>
    <w:p w14:paraId="73E017CF" w14:textId="77777777" w:rsidR="009F7430" w:rsidRDefault="009F7430" w:rsidP="00AD068A">
      <w:pPr>
        <w:jc w:val="both"/>
        <w:rPr>
          <w:rFonts w:ascii="Times New Roman" w:hAnsi="Times New Roman" w:cs="Times New Roman"/>
          <w:b/>
          <w:bCs/>
          <w:sz w:val="22"/>
          <w:szCs w:val="22"/>
          <w:u w:val="single"/>
        </w:rPr>
      </w:pPr>
    </w:p>
    <w:p w14:paraId="28426B5C" w14:textId="4A595164" w:rsidR="009F7430" w:rsidRDefault="009F7430" w:rsidP="00AD068A">
      <w:pPr>
        <w:jc w:val="both"/>
        <w:rPr>
          <w:rFonts w:ascii="Times New Roman" w:hAnsi="Times New Roman" w:cs="Times New Roman"/>
          <w:b/>
          <w:bCs/>
          <w:sz w:val="22"/>
          <w:szCs w:val="22"/>
          <w:u w:val="single"/>
        </w:rPr>
      </w:pPr>
      <w:r>
        <w:rPr>
          <w:rFonts w:ascii="Times New Roman" w:hAnsi="Times New Roman" w:cs="Times New Roman"/>
          <w:b/>
          <w:bCs/>
          <w:sz w:val="22"/>
          <w:szCs w:val="22"/>
          <w:u w:val="single"/>
        </w:rPr>
        <w:t>WEDNESDAY, FEB 17</w:t>
      </w:r>
      <w:r w:rsidRPr="009F7430">
        <w:rPr>
          <w:rFonts w:ascii="Times New Roman" w:hAnsi="Times New Roman" w:cs="Times New Roman"/>
          <w:b/>
          <w:bCs/>
          <w:sz w:val="22"/>
          <w:szCs w:val="22"/>
          <w:u w:val="single"/>
          <w:vertAlign w:val="superscript"/>
        </w:rPr>
        <w:t>TH</w:t>
      </w:r>
    </w:p>
    <w:p w14:paraId="34504760" w14:textId="77777777" w:rsidR="00AD068A" w:rsidRDefault="00AD068A" w:rsidP="00AD068A">
      <w:pPr>
        <w:jc w:val="both"/>
        <w:rPr>
          <w:rFonts w:ascii="Times New Roman" w:hAnsi="Times New Roman" w:cs="Times New Roman"/>
          <w:sz w:val="22"/>
          <w:szCs w:val="22"/>
        </w:rPr>
      </w:pPr>
    </w:p>
    <w:p w14:paraId="11FC8E5B" w14:textId="7A6572B0" w:rsidR="009F7430" w:rsidRDefault="009F7430" w:rsidP="00AD068A">
      <w:pPr>
        <w:jc w:val="both"/>
        <w:rPr>
          <w:rFonts w:ascii="Times New Roman" w:hAnsi="Times New Roman" w:cs="Times New Roman"/>
          <w:sz w:val="22"/>
          <w:szCs w:val="22"/>
        </w:rPr>
      </w:pPr>
      <w:r>
        <w:rPr>
          <w:rFonts w:ascii="Times New Roman" w:hAnsi="Times New Roman" w:cs="Times New Roman"/>
          <w:sz w:val="22"/>
          <w:szCs w:val="22"/>
        </w:rPr>
        <w:t>HF 444-Township Fire Stations</w:t>
      </w:r>
    </w:p>
    <w:p w14:paraId="1EAA4441" w14:textId="77777777" w:rsidR="009F7430" w:rsidRPr="009F7430" w:rsidRDefault="009F7430" w:rsidP="009F7430">
      <w:pPr>
        <w:rPr>
          <w:rFonts w:ascii="Times New Roman" w:eastAsia="Times New Roman" w:hAnsi="Times New Roman" w:cs="Times New Roman"/>
        </w:rPr>
      </w:pPr>
      <w:r w:rsidRPr="009F7430">
        <w:rPr>
          <w:rFonts w:ascii="Verdana" w:eastAsia="Times New Roman" w:hAnsi="Verdana" w:cs="Times New Roman"/>
          <w:color w:val="333333"/>
          <w:sz w:val="20"/>
          <w:szCs w:val="20"/>
          <w:shd w:val="clear" w:color="auto" w:fill="FFFFFF"/>
        </w:rPr>
        <w:t>A bill for an act relating to township fire stations by authorizing the use of certain property taxes approved at election for the payment of anticipatory bonds.</w:t>
      </w:r>
    </w:p>
    <w:p w14:paraId="6760E108" w14:textId="5A510F99" w:rsidR="009F7430" w:rsidRDefault="009F7430" w:rsidP="00AD068A">
      <w:pPr>
        <w:jc w:val="both"/>
        <w:rPr>
          <w:rFonts w:ascii="Times New Roman" w:hAnsi="Times New Roman" w:cs="Times New Roman"/>
          <w:sz w:val="22"/>
          <w:szCs w:val="22"/>
        </w:rPr>
      </w:pPr>
      <w:r>
        <w:rPr>
          <w:rFonts w:ascii="Times New Roman" w:hAnsi="Times New Roman" w:cs="Times New Roman"/>
          <w:sz w:val="22"/>
          <w:szCs w:val="22"/>
        </w:rPr>
        <w:t>House: Westridge, Oldson, Wheeler</w:t>
      </w:r>
    </w:p>
    <w:p w14:paraId="4D468902" w14:textId="77777777" w:rsidR="009F7430" w:rsidRDefault="00600F2D" w:rsidP="009F7430">
      <w:pPr>
        <w:shd w:val="clear" w:color="auto" w:fill="EEEEEE"/>
        <w:rPr>
          <w:rFonts w:ascii="Trebuchet MS" w:hAnsi="Trebuchet MS"/>
          <w:color w:val="333333"/>
          <w:sz w:val="21"/>
          <w:szCs w:val="21"/>
        </w:rPr>
      </w:pPr>
      <w:hyperlink r:id="rId59" w:tgtFrame="_blank" w:history="1">
        <w:r w:rsidR="009F7430">
          <w:rPr>
            <w:rStyle w:val="Hyperlink"/>
            <w:rFonts w:ascii="Trebuchet MS" w:hAnsi="Trebuchet MS"/>
            <w:color w:val="0066CC"/>
            <w:sz w:val="21"/>
            <w:szCs w:val="21"/>
            <w:bdr w:val="none" w:sz="0" w:space="0" w:color="auto" w:frame="1"/>
          </w:rPr>
          <w:t>https://ialegis.webex.com/ialegis/j.php?MTID=m776d29c1f2f360f3e63f225786e5f4f2</w:t>
        </w:r>
      </w:hyperlink>
    </w:p>
    <w:p w14:paraId="2602F66F" w14:textId="77777777" w:rsidR="009F7430" w:rsidRDefault="009F7430" w:rsidP="009F7430">
      <w:pPr>
        <w:shd w:val="clear" w:color="auto" w:fill="EEEEEE"/>
        <w:rPr>
          <w:rFonts w:ascii="Trebuchet MS" w:hAnsi="Trebuchet MS"/>
          <w:color w:val="333333"/>
          <w:sz w:val="21"/>
          <w:szCs w:val="21"/>
        </w:rPr>
      </w:pPr>
      <w:r>
        <w:rPr>
          <w:rFonts w:ascii="Trebuchet MS" w:hAnsi="Trebuchet MS"/>
          <w:color w:val="333333"/>
          <w:sz w:val="21"/>
          <w:szCs w:val="21"/>
        </w:rPr>
        <w:t>Join By Phone:1.408.418.9388</w:t>
      </w:r>
    </w:p>
    <w:p w14:paraId="5AB4B898" w14:textId="77777777" w:rsidR="009F7430" w:rsidRDefault="009F7430" w:rsidP="009F7430">
      <w:pPr>
        <w:shd w:val="clear" w:color="auto" w:fill="EEEEEE"/>
        <w:rPr>
          <w:rFonts w:ascii="Trebuchet MS" w:hAnsi="Trebuchet MS"/>
          <w:color w:val="333333"/>
          <w:sz w:val="21"/>
          <w:szCs w:val="21"/>
        </w:rPr>
      </w:pPr>
      <w:r>
        <w:rPr>
          <w:rFonts w:ascii="Trebuchet MS" w:hAnsi="Trebuchet MS"/>
          <w:color w:val="333333"/>
          <w:sz w:val="21"/>
          <w:szCs w:val="21"/>
        </w:rPr>
        <w:t>Access Code:187 564 3022</w:t>
      </w:r>
    </w:p>
    <w:p w14:paraId="72D03FBD" w14:textId="77777777" w:rsidR="009F7430" w:rsidRDefault="009F7430" w:rsidP="00AD068A">
      <w:pPr>
        <w:jc w:val="both"/>
        <w:rPr>
          <w:rFonts w:ascii="Times New Roman" w:hAnsi="Times New Roman" w:cs="Times New Roman"/>
          <w:sz w:val="22"/>
          <w:szCs w:val="22"/>
        </w:rPr>
      </w:pPr>
    </w:p>
    <w:p w14:paraId="77CC7DE6" w14:textId="77777777" w:rsidR="009F7430" w:rsidRDefault="009F7430" w:rsidP="00AD068A">
      <w:pPr>
        <w:jc w:val="both"/>
        <w:rPr>
          <w:rFonts w:ascii="Times New Roman" w:hAnsi="Times New Roman" w:cs="Times New Roman"/>
          <w:sz w:val="22"/>
          <w:szCs w:val="22"/>
        </w:rPr>
      </w:pPr>
    </w:p>
    <w:p w14:paraId="63A0898B" w14:textId="77777777" w:rsidR="009F7430" w:rsidRDefault="009F7430" w:rsidP="00AD068A">
      <w:pPr>
        <w:jc w:val="both"/>
        <w:rPr>
          <w:rFonts w:ascii="Times New Roman" w:hAnsi="Times New Roman" w:cs="Times New Roman"/>
          <w:sz w:val="22"/>
          <w:szCs w:val="22"/>
        </w:rPr>
      </w:pPr>
    </w:p>
    <w:p w14:paraId="6BF5B4EE" w14:textId="77777777" w:rsidR="009F7430" w:rsidRDefault="009F7430" w:rsidP="00AD068A">
      <w:pPr>
        <w:jc w:val="both"/>
        <w:rPr>
          <w:rFonts w:ascii="Times New Roman" w:hAnsi="Times New Roman" w:cs="Times New Roman"/>
          <w:sz w:val="22"/>
          <w:szCs w:val="22"/>
        </w:rPr>
      </w:pPr>
    </w:p>
    <w:p w14:paraId="2632974E" w14:textId="77777777" w:rsidR="009F7430" w:rsidRDefault="009F7430" w:rsidP="00AD068A">
      <w:pPr>
        <w:jc w:val="both"/>
        <w:rPr>
          <w:rFonts w:ascii="Times New Roman" w:hAnsi="Times New Roman" w:cs="Times New Roman"/>
          <w:sz w:val="22"/>
          <w:szCs w:val="22"/>
        </w:rPr>
      </w:pPr>
    </w:p>
    <w:p w14:paraId="5DCF06CE" w14:textId="77777777" w:rsidR="00AD068A" w:rsidRDefault="00AD068A" w:rsidP="00AD068A">
      <w:pPr>
        <w:jc w:val="both"/>
        <w:rPr>
          <w:rFonts w:ascii="Times New Roman" w:hAnsi="Times New Roman" w:cs="Times New Roman"/>
          <w:sz w:val="22"/>
          <w:szCs w:val="22"/>
        </w:rPr>
      </w:pPr>
    </w:p>
    <w:p w14:paraId="6A44ECF7" w14:textId="77777777" w:rsidR="00AD068A" w:rsidRDefault="00AD068A" w:rsidP="00AD068A">
      <w:pPr>
        <w:jc w:val="both"/>
        <w:rPr>
          <w:rFonts w:ascii="Times New Roman" w:hAnsi="Times New Roman" w:cs="Times New Roman"/>
          <w:sz w:val="22"/>
          <w:szCs w:val="22"/>
        </w:rPr>
      </w:pPr>
    </w:p>
    <w:p w14:paraId="7143C1A7" w14:textId="77777777" w:rsidR="00AD068A" w:rsidRDefault="00AD068A" w:rsidP="00AD068A">
      <w:pPr>
        <w:jc w:val="both"/>
        <w:rPr>
          <w:rFonts w:ascii="Times New Roman" w:hAnsi="Times New Roman" w:cs="Times New Roman"/>
          <w:sz w:val="22"/>
          <w:szCs w:val="22"/>
        </w:rPr>
      </w:pPr>
    </w:p>
    <w:p w14:paraId="4F692285" w14:textId="77777777" w:rsidR="00AD068A" w:rsidRDefault="00AD068A" w:rsidP="00AD068A">
      <w:pPr>
        <w:jc w:val="both"/>
        <w:rPr>
          <w:rFonts w:ascii="Times New Roman" w:hAnsi="Times New Roman" w:cs="Times New Roman"/>
          <w:sz w:val="22"/>
          <w:szCs w:val="22"/>
        </w:rPr>
      </w:pPr>
    </w:p>
    <w:p w14:paraId="0F5E3617" w14:textId="77777777" w:rsidR="00AD068A" w:rsidRDefault="00AD068A" w:rsidP="00AD068A">
      <w:pPr>
        <w:jc w:val="both"/>
        <w:rPr>
          <w:rFonts w:ascii="Times New Roman" w:hAnsi="Times New Roman" w:cs="Times New Roman"/>
          <w:sz w:val="22"/>
          <w:szCs w:val="22"/>
        </w:rPr>
      </w:pPr>
    </w:p>
    <w:p w14:paraId="40A4C38A" w14:textId="77777777" w:rsidR="00AD068A" w:rsidRPr="00573134" w:rsidRDefault="00AD068A" w:rsidP="00737B30">
      <w:pPr>
        <w:jc w:val="both"/>
        <w:rPr>
          <w:rFonts w:asciiTheme="majorHAnsi" w:hAnsiTheme="majorHAnsi"/>
        </w:rPr>
      </w:pP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60"/>
      <w:headerReference w:type="default" r:id="rId61"/>
      <w:footerReference w:type="even" r:id="rId62"/>
      <w:footerReference w:type="default" r:id="rId63"/>
      <w:headerReference w:type="first" r:id="rId64"/>
      <w:footerReference w:type="first" r:id="rId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8C140" w14:textId="77777777" w:rsidR="00600F2D" w:rsidRDefault="00600F2D" w:rsidP="00573134">
      <w:r>
        <w:separator/>
      </w:r>
    </w:p>
  </w:endnote>
  <w:endnote w:type="continuationSeparator" w:id="0">
    <w:p w14:paraId="2658D1AB" w14:textId="77777777" w:rsidR="00600F2D" w:rsidRDefault="00600F2D"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441E0" w14:textId="77777777" w:rsidR="00600F2D" w:rsidRDefault="00600F2D" w:rsidP="00573134">
      <w:r>
        <w:separator/>
      </w:r>
    </w:p>
  </w:footnote>
  <w:footnote w:type="continuationSeparator" w:id="0">
    <w:p w14:paraId="0189B783" w14:textId="77777777" w:rsidR="00600F2D" w:rsidRDefault="00600F2D"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0C7B95" w:rsidRDefault="000C7B95">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A5B00"/>
    <w:rsid w:val="000C7B95"/>
    <w:rsid w:val="000E5C8F"/>
    <w:rsid w:val="0016013C"/>
    <w:rsid w:val="00453882"/>
    <w:rsid w:val="00491C61"/>
    <w:rsid w:val="005037E9"/>
    <w:rsid w:val="00573134"/>
    <w:rsid w:val="005A6CAA"/>
    <w:rsid w:val="00600F2D"/>
    <w:rsid w:val="00625D75"/>
    <w:rsid w:val="006B3D10"/>
    <w:rsid w:val="00737B30"/>
    <w:rsid w:val="00786C5A"/>
    <w:rsid w:val="008D418A"/>
    <w:rsid w:val="00946D48"/>
    <w:rsid w:val="009F7430"/>
    <w:rsid w:val="00A202A9"/>
    <w:rsid w:val="00AC702C"/>
    <w:rsid w:val="00AD068A"/>
    <w:rsid w:val="00B23F55"/>
    <w:rsid w:val="00B3031A"/>
    <w:rsid w:val="00CB3F2D"/>
    <w:rsid w:val="00E1253E"/>
    <w:rsid w:val="00E765C5"/>
    <w:rsid w:val="00EE3F9A"/>
    <w:rsid w:val="00F45AA3"/>
    <w:rsid w:val="00F6229B"/>
    <w:rsid w:val="00FF1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docs/publications/DMP/925058.pdf" TargetMode="External"/><Relationship Id="rId21" Type="http://schemas.openxmlformats.org/officeDocument/2006/relationships/hyperlink" Target="https://www.legis.iowa.gov/legislators/legislator?ga=89&amp;personID=100" TargetMode="External"/><Relationship Id="rId34" Type="http://schemas.openxmlformats.org/officeDocument/2006/relationships/hyperlink" Target="https://www.legis.iowa.gov/docs/publications/DMP/924990.pdf" TargetMode="External"/><Relationship Id="rId42" Type="http://schemas.openxmlformats.org/officeDocument/2006/relationships/hyperlink" Target="https://www.legis.iowa.gov/docs/publications/DMP/924998.pdf" TargetMode="External"/><Relationship Id="rId47" Type="http://schemas.openxmlformats.org/officeDocument/2006/relationships/hyperlink" Target="https://www.legis.iowa.gov/legislators/legislator?ga=89&amp;personID=6324" TargetMode="External"/><Relationship Id="rId50" Type="http://schemas.openxmlformats.org/officeDocument/2006/relationships/hyperlink" Target="mailto:Pedersonconsulting@gmail.com" TargetMode="External"/><Relationship Id="rId55" Type="http://schemas.openxmlformats.org/officeDocument/2006/relationships/hyperlink" Target="https://www.legis.iowa.gov/legislation/BillBook?ga=89&amp;ba=SF249" TargetMode="External"/><Relationship Id="rId63" Type="http://schemas.openxmlformats.org/officeDocument/2006/relationships/footer" Target="footer2.xml"/><Relationship Id="rId7" Type="http://schemas.openxmlformats.org/officeDocument/2006/relationships/hyperlink" Target="https://www.legis.iowa.gov/legislators/legislator?ga=89&amp;personID=14800" TargetMode="External"/><Relationship Id="rId2" Type="http://schemas.openxmlformats.org/officeDocument/2006/relationships/styles" Target="styles.xml"/><Relationship Id="rId16" Type="http://schemas.openxmlformats.org/officeDocument/2006/relationships/hyperlink" Target="https://www.legis.iowa.gov/docs/publications/DMP/925041.pdf" TargetMode="External"/><Relationship Id="rId29" Type="http://schemas.openxmlformats.org/officeDocument/2006/relationships/hyperlink" Target="https://www.legis.iowa.gov/legislators/legislator?ga=89&amp;personID=27026" TargetMode="External"/><Relationship Id="rId11" Type="http://schemas.openxmlformats.org/officeDocument/2006/relationships/hyperlink" Target="https://www.legis.iowa.gov/legislators/legislator?ga=89&amp;personID=781" TargetMode="External"/><Relationship Id="rId24" Type="http://schemas.openxmlformats.org/officeDocument/2006/relationships/hyperlink" Target="https://www.legis.iowa.gov/docs/publications/DMP/925023.pdf" TargetMode="External"/><Relationship Id="rId32" Type="http://schemas.openxmlformats.org/officeDocument/2006/relationships/hyperlink" Target="https://www.legis.iowa.gov/docs/publications/DMP/925020.pdf" TargetMode="External"/><Relationship Id="rId37" Type="http://schemas.openxmlformats.org/officeDocument/2006/relationships/hyperlink" Target="https://www.legis.iowa.gov/legislators/legislator?ga=89&amp;personID=14810" TargetMode="External"/><Relationship Id="rId40" Type="http://schemas.openxmlformats.org/officeDocument/2006/relationships/hyperlink" Target="https://www.legis.iowa.gov/docs/publications/DMP/925052.pdf" TargetMode="External"/><Relationship Id="rId45" Type="http://schemas.openxmlformats.org/officeDocument/2006/relationships/hyperlink" Target="https://www.legis.iowa.gov/legislators/legislator?ga=89&amp;personID=27021" TargetMode="External"/><Relationship Id="rId53" Type="http://schemas.openxmlformats.org/officeDocument/2006/relationships/hyperlink" Target="https://www.legis.iowa.gov/legislators/legislator?ga=89&amp;personID=35" TargetMode="External"/><Relationship Id="rId58" Type="http://schemas.openxmlformats.org/officeDocument/2006/relationships/hyperlink" Target="https://zoom.us/j/96256132430?pwd=UGlvbTZ3T3pWODhYVGQ2TkhmbjloQT09"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www.legis.iowa.gov/legislators/legislator?ga=89&amp;personID=30656" TargetMode="External"/><Relationship Id="rId14" Type="http://schemas.openxmlformats.org/officeDocument/2006/relationships/hyperlink" Target="https://www.legis.iowa.gov/docs/publications/DMP/924987.pdf" TargetMode="External"/><Relationship Id="rId22" Type="http://schemas.openxmlformats.org/officeDocument/2006/relationships/hyperlink" Target="https://www.legis.iowa.gov/docs/publications/DMP/925070.pdf" TargetMode="External"/><Relationship Id="rId27" Type="http://schemas.openxmlformats.org/officeDocument/2006/relationships/hyperlink" Target="https://www.legis.iowa.gov/legislators/legislator?ga=89&amp;personID=30658" TargetMode="External"/><Relationship Id="rId30" Type="http://schemas.openxmlformats.org/officeDocument/2006/relationships/hyperlink" Target="https://www.legis.iowa.gov/docs/publications/DMP/925026.pdf" TargetMode="External"/><Relationship Id="rId35" Type="http://schemas.openxmlformats.org/officeDocument/2006/relationships/hyperlink" Target="https://www.legis.iowa.gov/legislators/legislator?ga=89&amp;personID=6377" TargetMode="External"/><Relationship Id="rId43" Type="http://schemas.openxmlformats.org/officeDocument/2006/relationships/hyperlink" Target="https://www.legis.iowa.gov/legislators/legislator?ga=89&amp;personID=27025" TargetMode="External"/><Relationship Id="rId48" Type="http://schemas.openxmlformats.org/officeDocument/2006/relationships/hyperlink" Target="https://www.legis.iowa.gov/docs/publications/DMP/924993.pdf" TargetMode="External"/><Relationship Id="rId56" Type="http://schemas.openxmlformats.org/officeDocument/2006/relationships/hyperlink" Target="https://zoom.us/j/94721886438?pwd=V25yQ2E4MTF6QnFCSmx3RnpaTndaZz09" TargetMode="External"/><Relationship Id="rId64" Type="http://schemas.openxmlformats.org/officeDocument/2006/relationships/header" Target="header3.xml"/><Relationship Id="rId8" Type="http://schemas.openxmlformats.org/officeDocument/2006/relationships/hyperlink" Target="https://www.legis.iowa.gov/docs/publications/DMP/924994.pdf" TargetMode="External"/><Relationship Id="rId51" Type="http://schemas.openxmlformats.org/officeDocument/2006/relationships/hyperlink" Target="https://ialegis.webex.com/ialegis/j.php?MTID=m31244622132124926cf5d492954869bc" TargetMode="External"/><Relationship Id="rId3" Type="http://schemas.openxmlformats.org/officeDocument/2006/relationships/settings" Target="settings.xml"/><Relationship Id="rId12" Type="http://schemas.openxmlformats.org/officeDocument/2006/relationships/hyperlink" Target="https://www.legis.iowa.gov/docs/publications/DMP/925042.pdf" TargetMode="External"/><Relationship Id="rId17" Type="http://schemas.openxmlformats.org/officeDocument/2006/relationships/hyperlink" Target="https://www.legis.iowa.gov/legislators/legislator?ga=89&amp;personID=30644" TargetMode="External"/><Relationship Id="rId25" Type="http://schemas.openxmlformats.org/officeDocument/2006/relationships/hyperlink" Target="https://www.legis.iowa.gov/legislators/legislator?ga=89&amp;personID=27033" TargetMode="External"/><Relationship Id="rId33" Type="http://schemas.openxmlformats.org/officeDocument/2006/relationships/hyperlink" Target="https://www.legis.iowa.gov/legislators/legislator?ga=89&amp;personID=27019" TargetMode="External"/><Relationship Id="rId38" Type="http://schemas.openxmlformats.org/officeDocument/2006/relationships/hyperlink" Target="https://www.legis.iowa.gov/docs/publications/DMP/925080.pdf" TargetMode="External"/><Relationship Id="rId46" Type="http://schemas.openxmlformats.org/officeDocument/2006/relationships/hyperlink" Target="https://www.legis.iowa.gov/docs/publications/DMP/925011.pdf" TargetMode="External"/><Relationship Id="rId59" Type="http://schemas.openxmlformats.org/officeDocument/2006/relationships/hyperlink" Target="https://ialegis.webex.com/ialegis/j.php?MTID=m776d29c1f2f360f3e63f225786e5f4f2" TargetMode="External"/><Relationship Id="rId67" Type="http://schemas.openxmlformats.org/officeDocument/2006/relationships/theme" Target="theme/theme1.xml"/><Relationship Id="rId20" Type="http://schemas.openxmlformats.org/officeDocument/2006/relationships/hyperlink" Target="https://www.legis.iowa.gov/docs/publications/DMP/925074.pdf" TargetMode="External"/><Relationship Id="rId41" Type="http://schemas.openxmlformats.org/officeDocument/2006/relationships/hyperlink" Target="https://www.legis.iowa.gov/legislators/legislator?ga=89&amp;personID=30646" TargetMode="External"/><Relationship Id="rId54" Type="http://schemas.openxmlformats.org/officeDocument/2006/relationships/hyperlink" Target="https://www.legis.iowa.gov/legislators/legislator?ga=89&amp;personID=30549"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ors/legislator?ga=89&amp;personID=30652" TargetMode="External"/><Relationship Id="rId23" Type="http://schemas.openxmlformats.org/officeDocument/2006/relationships/hyperlink" Target="https://www.legis.iowa.gov/legislators/legislator?ga=89&amp;personID=10739" TargetMode="External"/><Relationship Id="rId28" Type="http://schemas.openxmlformats.org/officeDocument/2006/relationships/hyperlink" Target="https://www.legis.iowa.gov/docs/publications/DMP/924996.pdf" TargetMode="External"/><Relationship Id="rId36" Type="http://schemas.openxmlformats.org/officeDocument/2006/relationships/hyperlink" Target="https://www.legis.iowa.gov/docs/publications/DMP/925016.pdf" TargetMode="External"/><Relationship Id="rId49" Type="http://schemas.openxmlformats.org/officeDocument/2006/relationships/hyperlink" Target="mailto:name@legis.iowa.gov" TargetMode="External"/><Relationship Id="rId57" Type="http://schemas.openxmlformats.org/officeDocument/2006/relationships/hyperlink" Target="https://ialegis.webex.com/ialegis/j.php?MTID=m849ce8bfa46ec80aa6dd88e40202e5ce" TargetMode="External"/><Relationship Id="rId10" Type="http://schemas.openxmlformats.org/officeDocument/2006/relationships/hyperlink" Target="https://www.legis.iowa.gov/docs/publications/DMP/925059.pdf" TargetMode="External"/><Relationship Id="rId31" Type="http://schemas.openxmlformats.org/officeDocument/2006/relationships/hyperlink" Target="https://www.legis.iowa.gov/legislators/legislator?ga=89&amp;personID=10751" TargetMode="External"/><Relationship Id="rId44" Type="http://schemas.openxmlformats.org/officeDocument/2006/relationships/hyperlink" Target="https://www.legis.iowa.gov/docs/publications/DMP/925025.pdf" TargetMode="External"/><Relationship Id="rId52" Type="http://schemas.openxmlformats.org/officeDocument/2006/relationships/hyperlink" Target="https://www.legis.iowa.gov/legislators/legislator?ga=89&amp;personID=27004"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egis.iowa.gov/legislators/legislator?ga=89&amp;personID=10757" TargetMode="External"/><Relationship Id="rId13" Type="http://schemas.openxmlformats.org/officeDocument/2006/relationships/hyperlink" Target="https://www.legis.iowa.gov/legislators/legislator?ga=89&amp;personID=25497" TargetMode="External"/><Relationship Id="rId18" Type="http://schemas.openxmlformats.org/officeDocument/2006/relationships/hyperlink" Target="https://www.legis.iowa.gov/docs/publications/DMP/924984.pdf" TargetMode="External"/><Relationship Id="rId39" Type="http://schemas.openxmlformats.org/officeDocument/2006/relationships/hyperlink" Target="https://www.legis.iowa.gov/legislators/legislator?ga=89&amp;personID=91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2021-02-15T16:46:00Z</dcterms:created>
  <dcterms:modified xsi:type="dcterms:W3CDTF">2021-02-15T16:46:00Z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